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FE4BE" w14:textId="0D823C71" w:rsidR="00157F9A" w:rsidRPr="00303B73" w:rsidRDefault="00157F9A" w:rsidP="00157F9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586006">
        <w:rPr>
          <w:b/>
          <w:sz w:val="24"/>
          <w:szCs w:val="24"/>
          <w:lang w:eastAsia="ko-KR"/>
        </w:rPr>
        <w:t>3GPP TSG RAN WG1 #</w:t>
      </w:r>
      <w:r>
        <w:rPr>
          <w:b/>
          <w:sz w:val="24"/>
          <w:szCs w:val="24"/>
          <w:lang w:eastAsia="ko-KR"/>
        </w:rPr>
        <w:t>114bis</w:t>
      </w:r>
      <w:r w:rsidRPr="00586006">
        <w:rPr>
          <w:rFonts w:hint="eastAsia"/>
          <w:b/>
          <w:sz w:val="24"/>
          <w:szCs w:val="24"/>
          <w:lang w:eastAsia="ko-KR"/>
        </w:rPr>
        <w:tab/>
      </w:r>
      <w:r w:rsidR="006F674C" w:rsidRPr="006F674C">
        <w:rPr>
          <w:b/>
          <w:iCs/>
          <w:noProof/>
          <w:sz w:val="24"/>
          <w:szCs w:val="24"/>
          <w:lang w:eastAsia="ko-KR"/>
        </w:rPr>
        <w:t>R1-2309385</w:t>
      </w:r>
    </w:p>
    <w:bookmarkEnd w:id="0"/>
    <w:bookmarkEnd w:id="1"/>
    <w:p w14:paraId="34273BB2" w14:textId="77777777" w:rsidR="00157F9A" w:rsidRPr="00DF47A7" w:rsidRDefault="00157F9A" w:rsidP="00157F9A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C473F6">
        <w:rPr>
          <w:rFonts w:cs="Arial"/>
          <w:b/>
          <w:bCs/>
          <w:sz w:val="24"/>
          <w:szCs w:val="24"/>
        </w:rPr>
        <w:t>Xiamen, China, October 9th –</w:t>
      </w:r>
      <w:r>
        <w:rPr>
          <w:rFonts w:cs="Arial"/>
          <w:b/>
          <w:bCs/>
          <w:sz w:val="24"/>
          <w:szCs w:val="24"/>
        </w:rPr>
        <w:t xml:space="preserve"> </w:t>
      </w:r>
      <w:r w:rsidRPr="00C473F6">
        <w:rPr>
          <w:rFonts w:cs="Arial"/>
          <w:b/>
          <w:bCs/>
          <w:sz w:val="24"/>
          <w:szCs w:val="24"/>
        </w:rPr>
        <w:t>13th, 2023</w:t>
      </w:r>
    </w:p>
    <w:p w14:paraId="705F5AB1" w14:textId="4E1667D6" w:rsidR="006C551E" w:rsidRPr="00C40176" w:rsidRDefault="006C551E" w:rsidP="006C551E">
      <w:pPr>
        <w:ind w:firstLineChars="0" w:firstLine="0"/>
        <w:rPr>
          <w:rFonts w:eastAsia="等线"/>
          <w:sz w:val="22"/>
          <w:lang w:eastAsia="zh-CN"/>
        </w:rPr>
      </w:pPr>
      <w:r w:rsidRPr="00C40176">
        <w:rPr>
          <w:b/>
          <w:sz w:val="22"/>
          <w:lang w:eastAsia="zh-CN"/>
        </w:rPr>
        <w:t>Agenda Item:</w:t>
      </w:r>
      <w:r w:rsidRPr="00C40176">
        <w:rPr>
          <w:sz w:val="22"/>
          <w:lang w:eastAsia="zh-CN"/>
        </w:rPr>
        <w:tab/>
      </w:r>
      <w:r w:rsidRPr="00C40176">
        <w:rPr>
          <w:sz w:val="22"/>
          <w:lang w:eastAsia="zh-CN"/>
        </w:rPr>
        <w:tab/>
      </w:r>
      <w:r w:rsidR="00157F9A">
        <w:rPr>
          <w:sz w:val="22"/>
        </w:rPr>
        <w:t>8.8</w:t>
      </w:r>
      <w:r w:rsidR="001B732A" w:rsidRPr="00C40176">
        <w:rPr>
          <w:sz w:val="22"/>
        </w:rPr>
        <w:t>.1</w:t>
      </w:r>
    </w:p>
    <w:p w14:paraId="15271CB5" w14:textId="77777777" w:rsidR="006C551E" w:rsidRPr="00C40176" w:rsidRDefault="006C551E" w:rsidP="006C551E">
      <w:pPr>
        <w:ind w:firstLineChars="0" w:firstLine="0"/>
        <w:rPr>
          <w:sz w:val="22"/>
          <w:lang w:eastAsia="zh-CN"/>
        </w:rPr>
      </w:pPr>
      <w:r w:rsidRPr="00C40176">
        <w:rPr>
          <w:b/>
          <w:sz w:val="22"/>
          <w:lang w:eastAsia="zh-CN"/>
        </w:rPr>
        <w:t>Source:</w:t>
      </w:r>
      <w:r w:rsidRPr="00C40176">
        <w:rPr>
          <w:sz w:val="22"/>
          <w:lang w:eastAsia="zh-CN"/>
        </w:rPr>
        <w:tab/>
      </w:r>
      <w:r w:rsidRPr="00C40176">
        <w:rPr>
          <w:sz w:val="22"/>
          <w:lang w:eastAsia="zh-CN"/>
        </w:rPr>
        <w:tab/>
      </w:r>
      <w:r w:rsidRPr="00C40176">
        <w:rPr>
          <w:sz w:val="22"/>
          <w:lang w:eastAsia="zh-CN"/>
        </w:rPr>
        <w:tab/>
      </w:r>
      <w:r w:rsidRPr="00C40176">
        <w:rPr>
          <w:sz w:val="22"/>
          <w:lang w:eastAsia="zh-CN"/>
        </w:rPr>
        <w:tab/>
        <w:t>Samsung</w:t>
      </w:r>
    </w:p>
    <w:p w14:paraId="18850E85" w14:textId="516602AA" w:rsidR="006C551E" w:rsidRPr="00C40176" w:rsidRDefault="006C551E" w:rsidP="006C551E">
      <w:pPr>
        <w:ind w:firstLineChars="0" w:firstLine="0"/>
        <w:rPr>
          <w:sz w:val="22"/>
          <w:szCs w:val="22"/>
        </w:rPr>
      </w:pPr>
      <w:r w:rsidRPr="00C40176">
        <w:rPr>
          <w:b/>
          <w:sz w:val="22"/>
          <w:lang w:eastAsia="zh-CN"/>
        </w:rPr>
        <w:t>Title:</w:t>
      </w:r>
      <w:r w:rsidRPr="00C40176">
        <w:rPr>
          <w:b/>
          <w:sz w:val="22"/>
          <w:lang w:eastAsia="zh-CN"/>
        </w:rPr>
        <w:tab/>
      </w:r>
      <w:r w:rsidRPr="00C40176">
        <w:rPr>
          <w:b/>
          <w:sz w:val="22"/>
          <w:lang w:eastAsia="zh-CN"/>
        </w:rPr>
        <w:tab/>
      </w:r>
      <w:r w:rsidRPr="00C40176">
        <w:rPr>
          <w:sz w:val="22"/>
          <w:lang w:eastAsia="zh-CN"/>
        </w:rPr>
        <w:tab/>
      </w:r>
      <w:r w:rsidRPr="00C40176">
        <w:rPr>
          <w:sz w:val="22"/>
          <w:lang w:eastAsia="zh-CN"/>
        </w:rPr>
        <w:tab/>
      </w:r>
      <w:r w:rsidRPr="00C40176">
        <w:rPr>
          <w:sz w:val="22"/>
          <w:lang w:eastAsia="zh-CN"/>
        </w:rPr>
        <w:tab/>
      </w:r>
      <w:r w:rsidR="00157F9A" w:rsidRPr="00157F9A">
        <w:rPr>
          <w:sz w:val="22"/>
          <w:szCs w:val="22"/>
        </w:rPr>
        <w:t>PRACH coverage enhancements</w:t>
      </w:r>
      <w:r w:rsidR="00022DF5" w:rsidRPr="00C40176">
        <w:rPr>
          <w:sz w:val="22"/>
          <w:szCs w:val="22"/>
        </w:rPr>
        <w:t xml:space="preserve"> </w:t>
      </w:r>
    </w:p>
    <w:p w14:paraId="438AB1B9" w14:textId="77777777" w:rsidR="006C551E" w:rsidRPr="00C40176" w:rsidRDefault="006C551E" w:rsidP="006C551E">
      <w:pPr>
        <w:ind w:firstLineChars="0" w:firstLine="0"/>
        <w:rPr>
          <w:b/>
          <w:sz w:val="22"/>
        </w:rPr>
      </w:pPr>
      <w:r w:rsidRPr="00C40176">
        <w:rPr>
          <w:rFonts w:eastAsia="MS Mincho"/>
          <w:b/>
          <w:sz w:val="22"/>
          <w:lang w:eastAsia="zh-CN"/>
        </w:rPr>
        <w:t>Document for:</w:t>
      </w:r>
      <w:r w:rsidRPr="00C40176">
        <w:rPr>
          <w:b/>
          <w:sz w:val="22"/>
        </w:rPr>
        <w:tab/>
      </w:r>
      <w:r w:rsidR="00583A70" w:rsidRPr="00C40176">
        <w:rPr>
          <w:sz w:val="22"/>
        </w:rPr>
        <w:t>Discussion</w:t>
      </w:r>
    </w:p>
    <w:p w14:paraId="3AD0E2E5" w14:textId="77777777" w:rsidR="00F47755" w:rsidRPr="00C40176" w:rsidRDefault="00F47755" w:rsidP="001D2F42">
      <w:pPr>
        <w:pStyle w:val="Heading1"/>
        <w:spacing w:before="360"/>
        <w:ind w:left="431" w:hanging="431"/>
        <w:jc w:val="both"/>
        <w:rPr>
          <w:rFonts w:ascii="Times New Roman" w:hAnsi="Times New Roman"/>
          <w:sz w:val="32"/>
          <w:lang w:val="en-US" w:eastAsia="ko-KR"/>
        </w:rPr>
      </w:pPr>
      <w:r w:rsidRPr="00C40176">
        <w:rPr>
          <w:rFonts w:ascii="Times New Roman" w:hAnsi="Times New Roman"/>
          <w:sz w:val="32"/>
          <w:lang w:val="en-US" w:eastAsia="ko-KR"/>
        </w:rPr>
        <w:t>Introduction</w:t>
      </w:r>
    </w:p>
    <w:p w14:paraId="1AEB93B9" w14:textId="3DF4FE09" w:rsidR="00817E5D" w:rsidRPr="00C40176" w:rsidRDefault="00141AC2" w:rsidP="00240AC9">
      <w:pPr>
        <w:spacing w:before="0" w:after="120" w:line="240" w:lineRule="auto"/>
        <w:ind w:firstLine="220"/>
        <w:rPr>
          <w:rFonts w:eastAsia="等线"/>
          <w:sz w:val="22"/>
          <w:szCs w:val="22"/>
          <w:lang w:val="en-GB" w:eastAsia="zh-CN"/>
        </w:rPr>
      </w:pPr>
      <w:r w:rsidRPr="00C40176">
        <w:rPr>
          <w:rFonts w:eastAsia="Times New Roman"/>
          <w:sz w:val="22"/>
          <w:szCs w:val="22"/>
          <w:lang w:val="en-GB"/>
        </w:rPr>
        <w:t xml:space="preserve">This contribution discusses </w:t>
      </w:r>
      <w:r w:rsidR="00133157">
        <w:rPr>
          <w:rFonts w:eastAsia="Times New Roman"/>
          <w:sz w:val="22"/>
          <w:szCs w:val="22"/>
          <w:lang w:val="en-GB"/>
        </w:rPr>
        <w:t>a few remaining</w:t>
      </w:r>
      <w:r w:rsidR="00157F9A">
        <w:rPr>
          <w:rFonts w:eastAsia="等线"/>
          <w:sz w:val="22"/>
          <w:szCs w:val="22"/>
          <w:lang w:val="en-GB" w:eastAsia="zh-CN"/>
        </w:rPr>
        <w:t xml:space="preserve"> </w:t>
      </w:r>
      <w:r w:rsidR="00157F9A">
        <w:rPr>
          <w:rFonts w:eastAsia="等线" w:hint="eastAsia"/>
          <w:sz w:val="22"/>
          <w:szCs w:val="22"/>
          <w:lang w:val="en-GB" w:eastAsia="zh-CN"/>
        </w:rPr>
        <w:t>issue</w:t>
      </w:r>
      <w:r w:rsidR="00133157">
        <w:rPr>
          <w:rFonts w:eastAsia="等线"/>
          <w:sz w:val="22"/>
          <w:szCs w:val="22"/>
          <w:lang w:val="en-GB" w:eastAsia="zh-CN"/>
        </w:rPr>
        <w:t>s</w:t>
      </w:r>
      <w:r w:rsidR="00157F9A">
        <w:rPr>
          <w:rFonts w:eastAsia="等线"/>
          <w:sz w:val="22"/>
          <w:szCs w:val="22"/>
          <w:lang w:val="en-GB" w:eastAsia="zh-CN"/>
        </w:rPr>
        <w:t xml:space="preserve"> </w:t>
      </w:r>
      <w:r w:rsidR="00157F9A">
        <w:rPr>
          <w:rFonts w:eastAsia="等线" w:hint="eastAsia"/>
          <w:sz w:val="22"/>
          <w:szCs w:val="22"/>
          <w:lang w:val="en-GB" w:eastAsia="zh-CN"/>
        </w:rPr>
        <w:t>for</w:t>
      </w:r>
      <w:r w:rsidR="00157F9A">
        <w:rPr>
          <w:rFonts w:eastAsia="等线"/>
          <w:sz w:val="22"/>
          <w:szCs w:val="22"/>
          <w:lang w:val="en-GB" w:eastAsia="zh-CN"/>
        </w:rPr>
        <w:t xml:space="preserve"> </w:t>
      </w:r>
      <w:r w:rsidR="00157F9A">
        <w:rPr>
          <w:rFonts w:eastAsia="等线" w:hint="eastAsia"/>
          <w:sz w:val="22"/>
          <w:szCs w:val="22"/>
          <w:lang w:val="en-GB" w:eastAsia="zh-CN"/>
        </w:rPr>
        <w:t>mul</w:t>
      </w:r>
      <w:r w:rsidR="00157F9A">
        <w:rPr>
          <w:rFonts w:eastAsia="等线"/>
          <w:sz w:val="22"/>
          <w:szCs w:val="22"/>
          <w:lang w:val="en-GB" w:eastAsia="zh-CN"/>
        </w:rPr>
        <w:t>tiple PRACH transmission</w:t>
      </w:r>
      <w:r w:rsidR="00CC083A" w:rsidRPr="00C40176">
        <w:rPr>
          <w:rFonts w:eastAsia="等线"/>
          <w:sz w:val="22"/>
          <w:szCs w:val="22"/>
          <w:lang w:val="en-GB" w:eastAsia="zh-CN"/>
        </w:rPr>
        <w:t>.</w:t>
      </w:r>
    </w:p>
    <w:p w14:paraId="3E7B5F70" w14:textId="31D7A476" w:rsidR="002131FA" w:rsidRPr="00C40176" w:rsidRDefault="00157F9A" w:rsidP="002131FA">
      <w:pPr>
        <w:pStyle w:val="Heading1"/>
        <w:pBdr>
          <w:top w:val="single" w:sz="12" w:space="6" w:color="auto"/>
        </w:pBdr>
        <w:spacing w:before="360"/>
        <w:ind w:left="431" w:hanging="431"/>
        <w:rPr>
          <w:rFonts w:ascii="Times New Roman" w:eastAsia="等线" w:hAnsi="Times New Roman"/>
          <w:sz w:val="32"/>
          <w:lang w:val="en-US" w:eastAsia="zh-CN"/>
        </w:rPr>
      </w:pPr>
      <w:r>
        <w:rPr>
          <w:rFonts w:ascii="Times New Roman" w:eastAsia="等线" w:hAnsi="Times New Roman"/>
          <w:sz w:val="32"/>
          <w:lang w:val="en-US" w:eastAsia="zh-CN"/>
        </w:rPr>
        <w:t>Discussion</w:t>
      </w:r>
    </w:p>
    <w:p w14:paraId="3C8D475D" w14:textId="0BB0CC45" w:rsidR="003A3F36" w:rsidRDefault="00E51F00" w:rsidP="003A3F36">
      <w:pPr>
        <w:rPr>
          <w:rFonts w:eastAsia="等线"/>
          <w:lang w:eastAsia="zh-CN"/>
        </w:rPr>
      </w:pPr>
      <w:r w:rsidRPr="00C40176">
        <w:rPr>
          <w:rFonts w:eastAsia="等线"/>
          <w:lang w:eastAsia="zh-CN"/>
        </w:rPr>
        <w:t xml:space="preserve">In </w:t>
      </w:r>
      <w:r w:rsidR="00157F9A">
        <w:rPr>
          <w:rFonts w:eastAsia="等线"/>
          <w:lang w:eastAsia="zh-CN"/>
        </w:rPr>
        <w:t>the design the multiple PRACH transmission in Rel-18</w:t>
      </w:r>
      <w:r w:rsidR="000F5CA6">
        <w:rPr>
          <w:rFonts w:eastAsia="等线"/>
          <w:lang w:eastAsia="zh-CN"/>
        </w:rPr>
        <w:t>,</w:t>
      </w:r>
      <w:r w:rsidR="00157F9A">
        <w:rPr>
          <w:rFonts w:eastAsia="等线"/>
          <w:lang w:eastAsia="zh-CN"/>
        </w:rPr>
        <w:t xml:space="preserve"> </w:t>
      </w:r>
      <w:r w:rsidR="000F5CA6">
        <w:rPr>
          <w:rFonts w:eastAsia="等线"/>
          <w:lang w:eastAsia="zh-CN"/>
        </w:rPr>
        <w:t>t</w:t>
      </w:r>
      <w:r w:rsidR="00157F9A">
        <w:rPr>
          <w:rFonts w:eastAsia="等线"/>
          <w:lang w:eastAsia="zh-CN"/>
        </w:rPr>
        <w:t xml:space="preserve">he following two issues are </w:t>
      </w:r>
      <w:r w:rsidR="000F5CA6">
        <w:rPr>
          <w:rFonts w:eastAsia="等线"/>
          <w:lang w:eastAsia="zh-CN"/>
        </w:rPr>
        <w:t>considered</w:t>
      </w:r>
      <w:r w:rsidR="00157F9A">
        <w:rPr>
          <w:rFonts w:eastAsia="等线"/>
          <w:lang w:eastAsia="zh-CN"/>
        </w:rPr>
        <w:t xml:space="preserve">. One is the time span of </w:t>
      </w:r>
      <w:r w:rsidR="000F5CA6">
        <w:rPr>
          <w:rFonts w:eastAsia="等线"/>
          <w:lang w:eastAsia="zh-CN"/>
        </w:rPr>
        <w:t xml:space="preserve">an </w:t>
      </w:r>
      <w:r w:rsidR="00157F9A">
        <w:rPr>
          <w:rFonts w:eastAsia="等线"/>
          <w:lang w:eastAsia="zh-CN"/>
        </w:rPr>
        <w:t xml:space="preserve">RO group, which is essentially related to the effectiveness of the multiple PRACH transmission. The other is </w:t>
      </w:r>
      <w:r w:rsidR="000F5CA6">
        <w:rPr>
          <w:rFonts w:eastAsia="等线"/>
          <w:lang w:eastAsia="zh-CN"/>
        </w:rPr>
        <w:t>to</w:t>
      </w:r>
      <w:r w:rsidR="00157F9A">
        <w:rPr>
          <w:rFonts w:eastAsia="等线"/>
          <w:lang w:eastAsia="zh-CN"/>
        </w:rPr>
        <w:t xml:space="preserve"> capture </w:t>
      </w:r>
      <w:r w:rsidR="000F5CA6">
        <w:rPr>
          <w:rFonts w:eastAsia="等线"/>
          <w:lang w:eastAsia="zh-CN"/>
        </w:rPr>
        <w:t>that</w:t>
      </w:r>
      <w:r w:rsidR="00157F9A">
        <w:rPr>
          <w:rFonts w:eastAsia="等线"/>
          <w:lang w:eastAsia="zh-CN"/>
        </w:rPr>
        <w:t xml:space="preserve"> the same UL Tx beam </w:t>
      </w:r>
      <w:r w:rsidR="000F5CA6">
        <w:rPr>
          <w:rFonts w:eastAsia="等线"/>
          <w:lang w:eastAsia="zh-CN"/>
        </w:rPr>
        <w:t xml:space="preserve">is </w:t>
      </w:r>
      <w:r w:rsidR="00157F9A">
        <w:rPr>
          <w:rFonts w:eastAsia="等线"/>
          <w:lang w:eastAsia="zh-CN"/>
        </w:rPr>
        <w:t>used for the multiple PRACH transmission</w:t>
      </w:r>
      <w:r w:rsidR="000F5CA6">
        <w:rPr>
          <w:rFonts w:eastAsia="等线"/>
          <w:lang w:eastAsia="zh-CN"/>
        </w:rPr>
        <w:t>.</w:t>
      </w:r>
      <w:r w:rsidR="00157F9A">
        <w:rPr>
          <w:rFonts w:eastAsia="等线"/>
          <w:lang w:eastAsia="zh-CN"/>
        </w:rPr>
        <w:t xml:space="preserve"> </w:t>
      </w:r>
    </w:p>
    <w:p w14:paraId="45B35F9B" w14:textId="77777777" w:rsidR="00157F9A" w:rsidRPr="00C40176" w:rsidRDefault="00157F9A" w:rsidP="00157F9A">
      <w:pPr>
        <w:pStyle w:val="Heading2"/>
        <w:tabs>
          <w:tab w:val="clear" w:pos="5113"/>
        </w:tabs>
        <w:ind w:left="709"/>
        <w:rPr>
          <w:rFonts w:ascii="Times New Roman" w:eastAsia="等线" w:hAnsi="Times New Roman"/>
          <w:lang w:eastAsia="zh-CN"/>
        </w:rPr>
      </w:pPr>
      <w:r w:rsidRPr="00C40176">
        <w:rPr>
          <w:rFonts w:ascii="Times New Roman" w:eastAsia="等线" w:hAnsi="Times New Roman"/>
          <w:lang w:eastAsia="zh-CN"/>
        </w:rPr>
        <w:t>Time span of RO group</w:t>
      </w:r>
    </w:p>
    <w:p w14:paraId="40974F4A" w14:textId="22867D40" w:rsidR="00927807" w:rsidRDefault="00157F9A" w:rsidP="00157F9A">
      <w:pPr>
        <w:rPr>
          <w:rFonts w:eastAsia="等线"/>
          <w:lang w:val="en-GB" w:eastAsia="zh-CN"/>
        </w:rPr>
      </w:pPr>
      <w:r w:rsidRPr="00C40176">
        <w:rPr>
          <w:rFonts w:eastAsia="等线"/>
          <w:lang w:val="en-GB" w:eastAsia="zh-CN"/>
        </w:rPr>
        <w:t xml:space="preserve">Due to the outcome of RO pattern after configuration, validation and association, the determined RO group </w:t>
      </w:r>
      <w:r w:rsidR="000F5CA6">
        <w:rPr>
          <w:rFonts w:eastAsia="等线"/>
          <w:lang w:val="en-GB" w:eastAsia="zh-CN"/>
        </w:rPr>
        <w:t>may</w:t>
      </w:r>
      <w:r w:rsidR="000F5CA6" w:rsidRPr="00C40176">
        <w:rPr>
          <w:rFonts w:eastAsia="等线"/>
          <w:lang w:val="en-GB" w:eastAsia="zh-CN"/>
        </w:rPr>
        <w:t xml:space="preserve"> </w:t>
      </w:r>
      <w:r w:rsidR="000F5CA6">
        <w:rPr>
          <w:rFonts w:eastAsia="等线"/>
          <w:lang w:val="en-GB" w:eastAsia="zh-CN"/>
        </w:rPr>
        <w:t>have a</w:t>
      </w:r>
      <w:r w:rsidRPr="00C40176">
        <w:rPr>
          <w:rFonts w:eastAsia="等线"/>
          <w:lang w:val="en-GB" w:eastAsia="zh-CN"/>
        </w:rPr>
        <w:t xml:space="preserve"> gap between different ROs. From configuration perspective, it </w:t>
      </w:r>
      <w:r w:rsidR="000F5CA6">
        <w:rPr>
          <w:rFonts w:eastAsia="等线"/>
          <w:lang w:val="en-GB" w:eastAsia="zh-CN"/>
        </w:rPr>
        <w:t>is</w:t>
      </w:r>
      <w:r w:rsidRPr="00C40176">
        <w:rPr>
          <w:rFonts w:eastAsia="等线"/>
          <w:lang w:val="en-GB" w:eastAsia="zh-CN"/>
        </w:rPr>
        <w:t xml:space="preserve"> not realistic or </w:t>
      </w:r>
      <w:r w:rsidR="000F5CA6">
        <w:rPr>
          <w:rFonts w:eastAsia="等线"/>
          <w:lang w:val="en-GB" w:eastAsia="zh-CN"/>
        </w:rPr>
        <w:t>practical</w:t>
      </w:r>
      <w:r w:rsidRPr="00C40176">
        <w:rPr>
          <w:rFonts w:eastAsia="等线"/>
          <w:lang w:val="en-GB" w:eastAsia="zh-CN"/>
        </w:rPr>
        <w:t xml:space="preserve"> to have a</w:t>
      </w:r>
      <w:r w:rsidR="000F5CA6">
        <w:rPr>
          <w:rFonts w:eastAsia="等线"/>
          <w:lang w:val="en-GB" w:eastAsia="zh-CN"/>
        </w:rPr>
        <w:t>n</w:t>
      </w:r>
      <w:r w:rsidRPr="00C40176">
        <w:rPr>
          <w:rFonts w:eastAsia="等线"/>
          <w:lang w:val="en-GB" w:eastAsia="zh-CN"/>
        </w:rPr>
        <w:t xml:space="preserve"> RO group time span </w:t>
      </w:r>
      <w:r w:rsidR="000F5CA6">
        <w:rPr>
          <w:rFonts w:eastAsia="等线"/>
          <w:lang w:val="en-GB" w:eastAsia="zh-CN"/>
        </w:rPr>
        <w:t xml:space="preserve">that </w:t>
      </w:r>
      <w:r w:rsidRPr="00C40176">
        <w:rPr>
          <w:rFonts w:eastAsia="等线"/>
          <w:lang w:val="en-GB" w:eastAsia="zh-CN"/>
        </w:rPr>
        <w:t xml:space="preserve">covers </w:t>
      </w:r>
      <w:r w:rsidR="000F5CA6">
        <w:rPr>
          <w:rFonts w:eastAsia="等线"/>
          <w:lang w:val="en-GB" w:eastAsia="zh-CN"/>
        </w:rPr>
        <w:t>a</w:t>
      </w:r>
      <w:r w:rsidRPr="00C40176">
        <w:rPr>
          <w:rFonts w:eastAsia="等线"/>
          <w:lang w:val="en-GB" w:eastAsia="zh-CN"/>
        </w:rPr>
        <w:t xml:space="preserve"> large time duration. This</w:t>
      </w:r>
      <w:r>
        <w:rPr>
          <w:rFonts w:eastAsia="等线"/>
          <w:lang w:val="en-GB" w:eastAsia="zh-CN"/>
        </w:rPr>
        <w:t xml:space="preserve"> is certainly related to the co</w:t>
      </w:r>
      <w:r w:rsidRPr="00C40176">
        <w:rPr>
          <w:rFonts w:eastAsia="等线"/>
          <w:lang w:val="en-GB" w:eastAsia="zh-CN"/>
        </w:rPr>
        <w:t xml:space="preserve">nfiguration, </w:t>
      </w:r>
      <w:r>
        <w:rPr>
          <w:rFonts w:eastAsia="等线"/>
          <w:lang w:val="en-GB" w:eastAsia="zh-CN"/>
        </w:rPr>
        <w:t xml:space="preserve">however, relying </w:t>
      </w:r>
      <w:r w:rsidR="000F5CA6">
        <w:rPr>
          <w:rFonts w:eastAsia="等线"/>
          <w:lang w:val="en-GB" w:eastAsia="zh-CN"/>
        </w:rPr>
        <w:t xml:space="preserve">only </w:t>
      </w:r>
      <w:r>
        <w:rPr>
          <w:rFonts w:eastAsia="等线"/>
          <w:lang w:val="en-GB" w:eastAsia="zh-CN"/>
        </w:rPr>
        <w:t xml:space="preserve">on </w:t>
      </w:r>
      <w:r w:rsidR="000F5CA6">
        <w:rPr>
          <w:rFonts w:eastAsia="等线"/>
          <w:lang w:val="en-GB" w:eastAsia="zh-CN"/>
        </w:rPr>
        <w:t>the</w:t>
      </w:r>
      <w:r>
        <w:rPr>
          <w:rFonts w:eastAsia="等线"/>
          <w:lang w:val="en-GB" w:eastAsia="zh-CN"/>
        </w:rPr>
        <w:t xml:space="preserve"> </w:t>
      </w:r>
      <w:proofErr w:type="spellStart"/>
      <w:r>
        <w:rPr>
          <w:rFonts w:eastAsia="等线"/>
          <w:lang w:val="en-GB" w:eastAsia="zh-CN"/>
        </w:rPr>
        <w:t>gNB</w:t>
      </w:r>
      <w:proofErr w:type="spellEnd"/>
      <w:r>
        <w:rPr>
          <w:rFonts w:eastAsia="等线"/>
          <w:lang w:val="en-GB" w:eastAsia="zh-CN"/>
        </w:rPr>
        <w:t xml:space="preserve"> configuration to ensure </w:t>
      </w:r>
      <w:r w:rsidR="000F5CA6">
        <w:rPr>
          <w:rFonts w:eastAsia="等线"/>
          <w:lang w:val="en-GB" w:eastAsia="zh-CN"/>
        </w:rPr>
        <w:t xml:space="preserve">a short duration for an RO group may not always be possible and can impose other trade-offs and complexity issues to the </w:t>
      </w:r>
      <w:proofErr w:type="spellStart"/>
      <w:r w:rsidR="000F5CA6">
        <w:rPr>
          <w:rFonts w:eastAsia="等线"/>
          <w:lang w:val="en-GB" w:eastAsia="zh-CN"/>
        </w:rPr>
        <w:t>gNB</w:t>
      </w:r>
      <w:proofErr w:type="spellEnd"/>
      <w:r>
        <w:rPr>
          <w:rFonts w:eastAsia="等线"/>
          <w:lang w:val="en-GB" w:eastAsia="zh-CN"/>
        </w:rPr>
        <w:t xml:space="preserve">. When the gap becomes large, for example, when the PRACH configuration period is no longer 10ms, and when the time period for the multiple PRACH transmission is several SSB-RO association pattern periods, the possible RO group </w:t>
      </w:r>
      <w:r w:rsidR="00E52461">
        <w:rPr>
          <w:rFonts w:eastAsia="等线"/>
          <w:lang w:val="en-GB" w:eastAsia="zh-CN"/>
        </w:rPr>
        <w:t>may</w:t>
      </w:r>
      <w:r>
        <w:rPr>
          <w:rFonts w:eastAsia="等线"/>
          <w:lang w:val="en-GB" w:eastAsia="zh-CN"/>
        </w:rPr>
        <w:t xml:space="preserve"> even </w:t>
      </w:r>
      <w:r w:rsidR="00E52461">
        <w:rPr>
          <w:rFonts w:eastAsia="等线"/>
          <w:lang w:val="en-GB" w:eastAsia="zh-CN"/>
        </w:rPr>
        <w:t>be</w:t>
      </w:r>
      <w:r>
        <w:rPr>
          <w:rFonts w:eastAsia="等线"/>
          <w:lang w:val="en-GB" w:eastAsia="zh-CN"/>
        </w:rPr>
        <w:t xml:space="preserve"> across one SSB-RO association period. In such case, the determined RO group is not </w:t>
      </w:r>
      <w:r w:rsidR="00E52461">
        <w:rPr>
          <w:rFonts w:eastAsia="等线"/>
          <w:lang w:val="en-GB" w:eastAsia="zh-CN"/>
        </w:rPr>
        <w:t>useful</w:t>
      </w:r>
      <w:r>
        <w:rPr>
          <w:rFonts w:eastAsia="等线"/>
          <w:lang w:val="en-GB" w:eastAsia="zh-CN"/>
        </w:rPr>
        <w:t xml:space="preserve"> at all. </w:t>
      </w:r>
      <w:r w:rsidR="00E52461">
        <w:rPr>
          <w:rFonts w:eastAsia="等线"/>
          <w:lang w:val="en-GB" w:eastAsia="zh-CN"/>
        </w:rPr>
        <w:t>Therefore,</w:t>
      </w:r>
      <w:r w:rsidRPr="00C40176">
        <w:rPr>
          <w:rFonts w:eastAsia="等线"/>
          <w:lang w:val="en-GB" w:eastAsia="zh-CN"/>
        </w:rPr>
        <w:t xml:space="preserve"> some limits </w:t>
      </w:r>
      <w:r w:rsidR="00E52461">
        <w:rPr>
          <w:rFonts w:eastAsia="等线"/>
          <w:lang w:val="en-GB" w:eastAsia="zh-CN"/>
        </w:rPr>
        <w:t xml:space="preserve">need to be placed </w:t>
      </w:r>
      <w:r w:rsidRPr="00C40176">
        <w:rPr>
          <w:rFonts w:eastAsia="等线"/>
          <w:lang w:val="en-GB" w:eastAsia="zh-CN"/>
        </w:rPr>
        <w:t xml:space="preserve">on the time span of the RO group, e.g., the time span of one RO group cannot exceed a certain time duration threshold. </w:t>
      </w:r>
    </w:p>
    <w:p w14:paraId="1E8A1E86" w14:textId="1C7FD17A" w:rsidR="00AA2AF5" w:rsidRPr="00AA2AF5" w:rsidRDefault="00AA2AF5" w:rsidP="00157F9A">
      <w:pPr>
        <w:rPr>
          <w:rFonts w:eastAsia="等线"/>
          <w:b/>
          <w:bCs/>
          <w:i/>
          <w:iCs/>
          <w:lang w:val="en-GB" w:eastAsia="zh-CN"/>
        </w:rPr>
      </w:pPr>
      <w:r w:rsidRPr="00AA2AF5">
        <w:rPr>
          <w:rFonts w:eastAsia="等线"/>
          <w:b/>
          <w:bCs/>
          <w:i/>
          <w:iCs/>
          <w:lang w:val="en-GB" w:eastAsia="zh-CN"/>
        </w:rPr>
        <w:t>Observation 1: the length of the time span of a</w:t>
      </w:r>
      <w:r w:rsidR="00BD391D">
        <w:rPr>
          <w:rFonts w:eastAsia="等线"/>
          <w:b/>
          <w:bCs/>
          <w:i/>
          <w:iCs/>
          <w:lang w:val="en-GB" w:eastAsia="zh-CN"/>
        </w:rPr>
        <w:t>n</w:t>
      </w:r>
      <w:r w:rsidRPr="00AA2AF5">
        <w:rPr>
          <w:rFonts w:eastAsia="等线"/>
          <w:b/>
          <w:bCs/>
          <w:i/>
          <w:iCs/>
          <w:lang w:val="en-GB" w:eastAsia="zh-CN"/>
        </w:rPr>
        <w:t xml:space="preserve"> RO group </w:t>
      </w:r>
      <w:r w:rsidR="00BD391D">
        <w:rPr>
          <w:rFonts w:eastAsia="等线"/>
          <w:b/>
          <w:bCs/>
          <w:i/>
          <w:iCs/>
          <w:lang w:val="en-GB" w:eastAsia="zh-CN"/>
        </w:rPr>
        <w:t>can</w:t>
      </w:r>
      <w:r w:rsidR="00BD391D" w:rsidRPr="00AA2AF5">
        <w:rPr>
          <w:rFonts w:eastAsia="等线"/>
          <w:b/>
          <w:bCs/>
          <w:i/>
          <w:iCs/>
          <w:lang w:val="en-GB" w:eastAsia="zh-CN"/>
        </w:rPr>
        <w:t xml:space="preserve"> </w:t>
      </w:r>
      <w:r w:rsidRPr="00AA2AF5">
        <w:rPr>
          <w:rFonts w:eastAsia="等线"/>
          <w:b/>
          <w:bCs/>
          <w:i/>
          <w:iCs/>
          <w:lang w:val="en-GB" w:eastAsia="zh-CN"/>
        </w:rPr>
        <w:t>be across multiple association pattern periods.</w:t>
      </w:r>
    </w:p>
    <w:p w14:paraId="3166E89C" w14:textId="3C7A6EA8" w:rsidR="00AA2AF5" w:rsidRPr="00AA2AF5" w:rsidRDefault="00AA2AF5" w:rsidP="00157F9A">
      <w:pPr>
        <w:rPr>
          <w:rFonts w:eastAsia="等线"/>
          <w:b/>
          <w:bCs/>
          <w:i/>
          <w:iCs/>
          <w:lang w:val="en-GB" w:eastAsia="zh-CN"/>
        </w:rPr>
      </w:pPr>
      <w:r w:rsidRPr="00AA2AF5">
        <w:rPr>
          <w:rFonts w:eastAsia="等线"/>
          <w:b/>
          <w:bCs/>
          <w:i/>
          <w:iCs/>
          <w:lang w:val="en-GB" w:eastAsia="zh-CN"/>
        </w:rPr>
        <w:t>Observation 2: it</w:t>
      </w:r>
      <w:r w:rsidR="00BD391D">
        <w:rPr>
          <w:rFonts w:eastAsia="等线"/>
          <w:b/>
          <w:bCs/>
          <w:i/>
          <w:iCs/>
          <w:lang w:val="en-GB" w:eastAsia="zh-CN"/>
        </w:rPr>
        <w:t xml:space="preserve"> i</w:t>
      </w:r>
      <w:r w:rsidRPr="00AA2AF5">
        <w:rPr>
          <w:rFonts w:eastAsia="等线"/>
          <w:b/>
          <w:bCs/>
          <w:i/>
          <w:iCs/>
          <w:lang w:val="en-GB" w:eastAsia="zh-CN"/>
        </w:rPr>
        <w:t xml:space="preserve">s </w:t>
      </w:r>
      <w:r w:rsidR="00BD391D">
        <w:rPr>
          <w:rFonts w:eastAsia="等线"/>
          <w:b/>
          <w:bCs/>
          <w:i/>
          <w:iCs/>
          <w:lang w:val="en-GB" w:eastAsia="zh-CN"/>
        </w:rPr>
        <w:t>not possible to always rely</w:t>
      </w:r>
      <w:r w:rsidRPr="00AA2AF5">
        <w:rPr>
          <w:rFonts w:eastAsia="等线"/>
          <w:b/>
          <w:bCs/>
          <w:i/>
          <w:iCs/>
          <w:lang w:val="en-GB" w:eastAsia="zh-CN"/>
        </w:rPr>
        <w:t xml:space="preserve"> on </w:t>
      </w:r>
      <w:proofErr w:type="spellStart"/>
      <w:r w:rsidRPr="00AA2AF5">
        <w:rPr>
          <w:rFonts w:eastAsia="等线"/>
          <w:b/>
          <w:bCs/>
          <w:i/>
          <w:iCs/>
          <w:lang w:val="en-GB" w:eastAsia="zh-CN"/>
        </w:rPr>
        <w:t>gNB</w:t>
      </w:r>
      <w:proofErr w:type="spellEnd"/>
      <w:r w:rsidRPr="00AA2AF5">
        <w:rPr>
          <w:rFonts w:eastAsia="等线"/>
          <w:b/>
          <w:bCs/>
          <w:i/>
          <w:iCs/>
          <w:lang w:val="en-GB" w:eastAsia="zh-CN"/>
        </w:rPr>
        <w:t xml:space="preserve"> configuration to ensure reasonable time span of a RO group.</w:t>
      </w:r>
    </w:p>
    <w:p w14:paraId="0D678757" w14:textId="3FF3ECFC" w:rsidR="00157F9A" w:rsidRPr="00C40176" w:rsidRDefault="00927807" w:rsidP="00157F9A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Then the follow-up issue is, how large the threshold should be</w:t>
      </w:r>
      <w:r w:rsidR="00157F9A" w:rsidRPr="00C40176">
        <w:rPr>
          <w:rFonts w:eastAsia="等线"/>
          <w:lang w:val="en-GB" w:eastAsia="zh-CN"/>
        </w:rPr>
        <w:t>.</w:t>
      </w:r>
      <w:r>
        <w:rPr>
          <w:rFonts w:eastAsia="等线"/>
          <w:lang w:val="en-GB" w:eastAsia="zh-CN"/>
        </w:rPr>
        <w:t xml:space="preserve"> Since the intention is to ease </w:t>
      </w:r>
      <w:proofErr w:type="spellStart"/>
      <w:r>
        <w:rPr>
          <w:rFonts w:eastAsia="等线"/>
          <w:lang w:val="en-GB" w:eastAsia="zh-CN"/>
        </w:rPr>
        <w:t>gNB</w:t>
      </w:r>
      <w:proofErr w:type="spellEnd"/>
      <w:r>
        <w:rPr>
          <w:rFonts w:eastAsia="等线"/>
          <w:lang w:val="en-GB" w:eastAsia="zh-CN"/>
        </w:rPr>
        <w:t xml:space="preserve"> configuration </w:t>
      </w:r>
      <w:r w:rsidR="00AA2AF5">
        <w:rPr>
          <w:rFonts w:eastAsia="等线"/>
          <w:lang w:val="en-GB" w:eastAsia="zh-CN"/>
        </w:rPr>
        <w:t xml:space="preserve">complexity, such threshold could also be left to </w:t>
      </w:r>
      <w:proofErr w:type="spellStart"/>
      <w:r w:rsidR="00AA2AF5">
        <w:rPr>
          <w:rFonts w:eastAsia="等线"/>
          <w:lang w:val="en-GB" w:eastAsia="zh-CN"/>
        </w:rPr>
        <w:t>gNB</w:t>
      </w:r>
      <w:proofErr w:type="spellEnd"/>
      <w:r w:rsidR="00AA2AF5">
        <w:rPr>
          <w:rFonts w:eastAsia="等线"/>
          <w:lang w:val="en-GB" w:eastAsia="zh-CN"/>
        </w:rPr>
        <w:t xml:space="preserve"> configuration. For example, if </w:t>
      </w:r>
      <w:proofErr w:type="spellStart"/>
      <w:r w:rsidR="00AA2AF5">
        <w:rPr>
          <w:rFonts w:eastAsia="等线"/>
          <w:lang w:val="en-GB" w:eastAsia="zh-CN"/>
        </w:rPr>
        <w:t>gNB</w:t>
      </w:r>
      <w:proofErr w:type="spellEnd"/>
      <w:r w:rsidR="00AA2AF5">
        <w:rPr>
          <w:rFonts w:eastAsia="等线"/>
          <w:lang w:val="en-GB" w:eastAsia="zh-CN"/>
        </w:rPr>
        <w:t xml:space="preserve"> </w:t>
      </w:r>
      <w:r w:rsidR="00BD391D">
        <w:rPr>
          <w:rFonts w:eastAsia="等线"/>
          <w:lang w:val="en-GB" w:eastAsia="zh-CN"/>
        </w:rPr>
        <w:t>cannot or prefers not to</w:t>
      </w:r>
      <w:r w:rsidR="00AA2AF5">
        <w:rPr>
          <w:rFonts w:eastAsia="等线"/>
          <w:lang w:val="en-GB" w:eastAsia="zh-CN"/>
        </w:rPr>
        <w:t xml:space="preserve"> handle the time span by the RACH configuration itself, it can use the time span threshold to control the useful RO group determination.</w:t>
      </w:r>
    </w:p>
    <w:p w14:paraId="57BFD9C3" w14:textId="77777777" w:rsidR="00157F9A" w:rsidRPr="00C40176" w:rsidRDefault="00157F9A" w:rsidP="00157F9A">
      <w:pPr>
        <w:jc w:val="center"/>
        <w:rPr>
          <w:rFonts w:eastAsia="等线"/>
          <w:lang w:val="en-GB" w:eastAsia="zh-CN"/>
        </w:rPr>
      </w:pPr>
      <w:r w:rsidRPr="00C40176">
        <w:rPr>
          <w:rFonts w:eastAsia="等线"/>
          <w:noProof/>
          <w:lang w:eastAsia="en-US"/>
        </w:rPr>
        <w:drawing>
          <wp:inline distT="0" distB="0" distL="0" distR="0" wp14:anchorId="70A9B441" wp14:editId="397516F4">
            <wp:extent cx="3445510" cy="13462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51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1200C7" w14:textId="77777777" w:rsidR="00157F9A" w:rsidRPr="00C40176" w:rsidRDefault="00157F9A" w:rsidP="00157F9A">
      <w:pPr>
        <w:jc w:val="center"/>
        <w:rPr>
          <w:rFonts w:eastAsia="等线"/>
          <w:lang w:val="en-GB" w:eastAsia="zh-CN"/>
        </w:rPr>
      </w:pPr>
      <w:r w:rsidRPr="00C40176">
        <w:rPr>
          <w:rFonts w:eastAsia="等线"/>
          <w:lang w:val="en-GB" w:eastAsia="zh-CN"/>
        </w:rPr>
        <w:t>Fig.</w:t>
      </w:r>
      <w:r>
        <w:rPr>
          <w:rFonts w:eastAsia="等线"/>
          <w:lang w:val="en-GB" w:eastAsia="zh-CN"/>
        </w:rPr>
        <w:t>3</w:t>
      </w:r>
      <w:r w:rsidRPr="00C40176">
        <w:rPr>
          <w:rFonts w:eastAsia="等线"/>
          <w:lang w:val="en-GB" w:eastAsia="zh-CN"/>
        </w:rPr>
        <w:t xml:space="preserve"> illustration of possible time span restriction</w:t>
      </w:r>
    </w:p>
    <w:p w14:paraId="2D66395D" w14:textId="61280A24" w:rsidR="00157F9A" w:rsidRPr="00BD391D" w:rsidRDefault="00157F9A" w:rsidP="00BD391D">
      <w:pPr>
        <w:rPr>
          <w:rFonts w:eastAsia="等线"/>
          <w:b/>
          <w:bCs/>
          <w:i/>
          <w:iCs/>
          <w:lang w:val="en-GB" w:eastAsia="zh-CN"/>
        </w:rPr>
      </w:pPr>
      <w:r w:rsidRPr="00C40176">
        <w:rPr>
          <w:rFonts w:eastAsia="等线"/>
          <w:b/>
          <w:bCs/>
          <w:i/>
          <w:iCs/>
          <w:lang w:val="en-GB" w:eastAsia="zh-CN"/>
        </w:rPr>
        <w:t xml:space="preserve">Proposal </w:t>
      </w:r>
      <w:r w:rsidR="00AA2AF5">
        <w:rPr>
          <w:rFonts w:eastAsia="等线"/>
          <w:b/>
          <w:bCs/>
          <w:i/>
          <w:iCs/>
          <w:lang w:val="en-GB" w:eastAsia="zh-CN"/>
        </w:rPr>
        <w:t>1</w:t>
      </w:r>
      <w:r w:rsidRPr="00C40176">
        <w:rPr>
          <w:rFonts w:eastAsia="等线"/>
          <w:b/>
          <w:bCs/>
          <w:i/>
          <w:iCs/>
          <w:lang w:val="en-GB" w:eastAsia="zh-CN"/>
        </w:rPr>
        <w:t xml:space="preserve">: </w:t>
      </w:r>
      <w:r w:rsidR="00BD391D">
        <w:rPr>
          <w:rFonts w:eastAsia="等线"/>
          <w:b/>
          <w:bCs/>
          <w:i/>
          <w:iCs/>
          <w:lang w:val="en-GB" w:eastAsia="zh-CN"/>
        </w:rPr>
        <w:t>A</w:t>
      </w:r>
      <w:r w:rsidR="00AA2AF5">
        <w:rPr>
          <w:rFonts w:eastAsia="等线"/>
          <w:b/>
          <w:bCs/>
          <w:i/>
          <w:iCs/>
          <w:lang w:val="en-GB" w:eastAsia="zh-CN"/>
        </w:rPr>
        <w:t xml:space="preserve"> RO group time span threshold can be configured by </w:t>
      </w:r>
      <w:proofErr w:type="spellStart"/>
      <w:r w:rsidR="00AA2AF5">
        <w:rPr>
          <w:rFonts w:eastAsia="等线"/>
          <w:b/>
          <w:bCs/>
          <w:i/>
          <w:iCs/>
          <w:lang w:val="en-GB" w:eastAsia="zh-CN"/>
        </w:rPr>
        <w:t>gNB</w:t>
      </w:r>
      <w:proofErr w:type="spellEnd"/>
      <w:r w:rsidR="00AA2AF5">
        <w:rPr>
          <w:rFonts w:eastAsia="等线"/>
          <w:b/>
          <w:bCs/>
          <w:i/>
          <w:iCs/>
          <w:lang w:val="en-GB" w:eastAsia="zh-CN"/>
        </w:rPr>
        <w:t xml:space="preserve">. If a determined RO group has longer time span of the threshold, </w:t>
      </w:r>
      <w:r w:rsidR="00BD391D">
        <w:rPr>
          <w:rFonts w:eastAsia="等线"/>
          <w:b/>
          <w:bCs/>
          <w:i/>
          <w:iCs/>
          <w:lang w:val="en-GB" w:eastAsia="zh-CN"/>
        </w:rPr>
        <w:t xml:space="preserve">the </w:t>
      </w:r>
      <w:r w:rsidR="00AA2AF5">
        <w:rPr>
          <w:rFonts w:eastAsia="等线"/>
          <w:b/>
          <w:bCs/>
          <w:i/>
          <w:iCs/>
          <w:lang w:val="en-GB" w:eastAsia="zh-CN"/>
        </w:rPr>
        <w:t xml:space="preserve">RO group is not valid. </w:t>
      </w:r>
    </w:p>
    <w:p w14:paraId="57556BA4" w14:textId="030F600D" w:rsidR="00AA2AF5" w:rsidRDefault="00AA2AF5" w:rsidP="003A3F36">
      <w:pPr>
        <w:rPr>
          <w:rFonts w:eastAsia="等线"/>
          <w:lang w:val="en-GB" w:eastAsia="zh-CN"/>
        </w:rPr>
      </w:pPr>
    </w:p>
    <w:p w14:paraId="7FE494A8" w14:textId="01C5D6D6" w:rsidR="00AA2AF5" w:rsidRDefault="00AA2AF5" w:rsidP="00E13D2D">
      <w:pPr>
        <w:pStyle w:val="Heading2"/>
        <w:tabs>
          <w:tab w:val="clear" w:pos="5113"/>
        </w:tabs>
        <w:ind w:left="709"/>
        <w:rPr>
          <w:rFonts w:ascii="Times New Roman" w:eastAsia="等线" w:hAnsi="Times New Roman"/>
          <w:lang w:eastAsia="zh-CN"/>
        </w:rPr>
      </w:pPr>
      <w:r w:rsidRPr="00E13D2D">
        <w:rPr>
          <w:rFonts w:ascii="Times New Roman" w:eastAsia="等线" w:hAnsi="Times New Roman"/>
          <w:lang w:eastAsia="zh-CN"/>
        </w:rPr>
        <w:lastRenderedPageBreak/>
        <w:t>TP for same UL Tx B</w:t>
      </w:r>
      <w:r w:rsidR="00E13D2D" w:rsidRPr="00E13D2D">
        <w:rPr>
          <w:rFonts w:ascii="Times New Roman" w:eastAsia="等线" w:hAnsi="Times New Roman"/>
          <w:lang w:eastAsia="zh-CN"/>
        </w:rPr>
        <w:t>eam</w:t>
      </w:r>
    </w:p>
    <w:p w14:paraId="1DCF7296" w14:textId="4A670B01" w:rsidR="00E13D2D" w:rsidRPr="00403E25" w:rsidRDefault="00E13D2D" w:rsidP="00E13D2D">
      <w:pPr>
        <w:rPr>
          <w:rFonts w:eastAsia="等线"/>
          <w:b/>
          <w:bCs/>
          <w:i/>
          <w:iCs/>
          <w:lang w:val="en-GB" w:eastAsia="zh-CN"/>
        </w:rPr>
      </w:pPr>
      <w:r w:rsidRPr="00403E25">
        <w:rPr>
          <w:rFonts w:eastAsia="等线"/>
          <w:b/>
          <w:bCs/>
          <w:i/>
          <w:iCs/>
          <w:lang w:val="en-GB" w:eastAsia="zh-CN"/>
        </w:rPr>
        <w:t>Reason for change:</w:t>
      </w:r>
    </w:p>
    <w:p w14:paraId="6E1DF7B5" w14:textId="54E1A8BD" w:rsidR="00403E25" w:rsidRDefault="00403E25" w:rsidP="00E13D2D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In Rel18 </w:t>
      </w:r>
      <w:proofErr w:type="spellStart"/>
      <w:r>
        <w:rPr>
          <w:rFonts w:eastAsia="等线"/>
          <w:lang w:val="en-GB" w:eastAsia="zh-CN"/>
        </w:rPr>
        <w:t>Covenh</w:t>
      </w:r>
      <w:proofErr w:type="spellEnd"/>
      <w:r>
        <w:rPr>
          <w:rFonts w:eastAsia="等线"/>
          <w:lang w:val="en-GB" w:eastAsia="zh-CN"/>
        </w:rPr>
        <w:t xml:space="preserve"> discussion for multiple PRACH transmission, RAN1 only support</w:t>
      </w:r>
      <w:r w:rsidR="00BD391D">
        <w:rPr>
          <w:rFonts w:eastAsia="等线"/>
          <w:lang w:val="en-GB" w:eastAsia="zh-CN"/>
        </w:rPr>
        <w:t>s</w:t>
      </w:r>
      <w:r>
        <w:rPr>
          <w:rFonts w:eastAsia="等线"/>
          <w:lang w:val="en-GB" w:eastAsia="zh-CN"/>
        </w:rPr>
        <w:t xml:space="preserve"> </w:t>
      </w:r>
      <w:r w:rsidR="00BD391D">
        <w:rPr>
          <w:rFonts w:eastAsia="等线"/>
          <w:lang w:val="en-GB" w:eastAsia="zh-CN"/>
        </w:rPr>
        <w:t>use of a</w:t>
      </w:r>
      <w:r>
        <w:rPr>
          <w:rFonts w:eastAsia="等线"/>
          <w:lang w:val="en-GB" w:eastAsia="zh-CN"/>
        </w:rPr>
        <w:t xml:space="preserve"> same UL Tx beam</w:t>
      </w:r>
      <w:r w:rsidR="00BD391D">
        <w:rPr>
          <w:rFonts w:eastAsia="等线"/>
          <w:lang w:val="en-GB" w:eastAsia="zh-CN"/>
        </w:rPr>
        <w:t>.</w:t>
      </w:r>
      <w:r>
        <w:rPr>
          <w:rFonts w:eastAsia="等线"/>
          <w:lang w:val="en-GB" w:eastAsia="zh-CN"/>
        </w:rPr>
        <w:t xml:space="preserve"> </w:t>
      </w:r>
      <w:r w:rsidR="00BD391D">
        <w:rPr>
          <w:rFonts w:eastAsia="等线"/>
          <w:lang w:val="en-GB" w:eastAsia="zh-CN"/>
        </w:rPr>
        <w:t xml:space="preserve">Also, </w:t>
      </w:r>
      <w:r>
        <w:rPr>
          <w:rFonts w:eastAsia="等线"/>
          <w:lang w:val="en-GB" w:eastAsia="zh-CN"/>
        </w:rPr>
        <w:t>RAN1 has conclusion that there is no consensus to support multiple PRACH transmission with different Tx beam</w:t>
      </w:r>
      <w:r w:rsidR="00BD391D">
        <w:rPr>
          <w:rFonts w:eastAsia="等线"/>
          <w:lang w:val="en-GB" w:eastAsia="zh-CN"/>
        </w:rPr>
        <w:t>s</w:t>
      </w:r>
      <w:r>
        <w:rPr>
          <w:rFonts w:eastAsia="等线"/>
          <w:lang w:val="en-GB" w:eastAsia="zh-CN"/>
        </w:rPr>
        <w:t xml:space="preserve">. </w:t>
      </w:r>
      <w:r w:rsidR="00BD391D">
        <w:rPr>
          <w:rFonts w:eastAsia="等线"/>
          <w:lang w:val="en-GB" w:eastAsia="zh-CN"/>
        </w:rPr>
        <w:t>The specifications should</w:t>
      </w:r>
      <w:r>
        <w:rPr>
          <w:rFonts w:eastAsia="等线"/>
          <w:lang w:val="en-GB" w:eastAsia="zh-CN"/>
        </w:rPr>
        <w:t xml:space="preserve"> capture </w:t>
      </w:r>
      <w:r w:rsidR="00BD391D">
        <w:rPr>
          <w:rFonts w:eastAsia="等线"/>
          <w:lang w:val="en-GB" w:eastAsia="zh-CN"/>
        </w:rPr>
        <w:t xml:space="preserve">that </w:t>
      </w:r>
      <w:r>
        <w:rPr>
          <w:rFonts w:eastAsia="等线"/>
          <w:lang w:val="en-GB" w:eastAsia="zh-CN"/>
        </w:rPr>
        <w:t xml:space="preserve">the same Tx beam </w:t>
      </w:r>
      <w:r w:rsidR="00BD391D">
        <w:rPr>
          <w:rFonts w:eastAsia="等线"/>
          <w:lang w:val="en-GB" w:eastAsia="zh-CN"/>
        </w:rPr>
        <w:t>is used for the multiple PRACH transmission</w:t>
      </w:r>
      <w:r>
        <w:rPr>
          <w:rFonts w:eastAsia="等线"/>
          <w:lang w:val="en-GB" w:eastAsia="zh-CN"/>
        </w:rPr>
        <w:t>.</w:t>
      </w:r>
    </w:p>
    <w:p w14:paraId="7878F40B" w14:textId="0EB4CC80" w:rsidR="00E13D2D" w:rsidRPr="00403E25" w:rsidRDefault="00E13D2D" w:rsidP="00E13D2D">
      <w:pPr>
        <w:rPr>
          <w:rFonts w:eastAsia="等线"/>
          <w:b/>
          <w:bCs/>
          <w:i/>
          <w:iCs/>
          <w:lang w:val="en-GB" w:eastAsia="zh-CN"/>
        </w:rPr>
      </w:pPr>
      <w:r w:rsidRPr="00403E25">
        <w:rPr>
          <w:rFonts w:eastAsia="等线"/>
          <w:b/>
          <w:bCs/>
          <w:i/>
          <w:iCs/>
          <w:lang w:val="en-GB" w:eastAsia="zh-CN"/>
        </w:rPr>
        <w:t>Consequence if no change</w:t>
      </w:r>
    </w:p>
    <w:p w14:paraId="4915F3C9" w14:textId="55C9911D" w:rsidR="00403E25" w:rsidRDefault="00403E25" w:rsidP="00E13D2D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The </w:t>
      </w:r>
      <w:r w:rsidR="0090412E">
        <w:rPr>
          <w:rFonts w:eastAsia="等线"/>
          <w:lang w:val="en-GB" w:eastAsia="zh-CN"/>
        </w:rPr>
        <w:t>UE behaviour for the</w:t>
      </w:r>
      <w:r>
        <w:rPr>
          <w:rFonts w:eastAsia="等线"/>
          <w:lang w:val="en-GB" w:eastAsia="zh-CN"/>
        </w:rPr>
        <w:t xml:space="preserve"> beam </w:t>
      </w:r>
      <w:r w:rsidR="0090412E">
        <w:rPr>
          <w:rFonts w:eastAsia="等线"/>
          <w:lang w:val="en-GB" w:eastAsia="zh-CN"/>
        </w:rPr>
        <w:t xml:space="preserve">used </w:t>
      </w:r>
      <w:r>
        <w:rPr>
          <w:rFonts w:eastAsia="等线"/>
          <w:lang w:val="en-GB" w:eastAsia="zh-CN"/>
        </w:rPr>
        <w:t xml:space="preserve">for </w:t>
      </w:r>
      <w:r w:rsidR="0090412E">
        <w:rPr>
          <w:rFonts w:eastAsia="等线"/>
          <w:lang w:val="en-GB" w:eastAsia="zh-CN"/>
        </w:rPr>
        <w:t>a</w:t>
      </w:r>
      <w:r>
        <w:rPr>
          <w:rFonts w:eastAsia="等线"/>
          <w:lang w:val="en-GB" w:eastAsia="zh-CN"/>
        </w:rPr>
        <w:t xml:space="preserve"> </w:t>
      </w:r>
      <w:r w:rsidR="0090412E">
        <w:rPr>
          <w:rFonts w:eastAsia="等线"/>
          <w:lang w:val="en-GB" w:eastAsia="zh-CN"/>
        </w:rPr>
        <w:t xml:space="preserve">multiple </w:t>
      </w:r>
      <w:r>
        <w:rPr>
          <w:rFonts w:eastAsia="等线"/>
          <w:lang w:val="en-GB" w:eastAsia="zh-CN"/>
        </w:rPr>
        <w:t>PRACH</w:t>
      </w:r>
      <w:r w:rsidR="0090412E">
        <w:rPr>
          <w:rFonts w:eastAsia="等线"/>
          <w:lang w:val="en-GB" w:eastAsia="zh-CN"/>
        </w:rPr>
        <w:t xml:space="preserve"> transmission is undefined</w:t>
      </w:r>
      <w:r>
        <w:rPr>
          <w:rFonts w:eastAsia="等线"/>
          <w:lang w:val="en-GB" w:eastAsia="zh-CN"/>
        </w:rPr>
        <w:t>.</w:t>
      </w:r>
    </w:p>
    <w:p w14:paraId="1440A17A" w14:textId="5EB2253F" w:rsidR="00E13D2D" w:rsidRPr="00301708" w:rsidRDefault="00301708" w:rsidP="00E13D2D">
      <w:pPr>
        <w:rPr>
          <w:rFonts w:eastAsia="等线"/>
          <w:b/>
          <w:bCs/>
          <w:lang w:val="en-GB" w:eastAsia="zh-CN"/>
        </w:rPr>
      </w:pPr>
      <w:r>
        <w:rPr>
          <w:rFonts w:eastAsia="等线"/>
          <w:b/>
          <w:bCs/>
          <w:i/>
          <w:iCs/>
          <w:lang w:val="en-GB" w:eastAsia="zh-CN"/>
        </w:rPr>
        <w:t xml:space="preserve">Proposal 2: </w:t>
      </w:r>
      <w:r w:rsidR="00E13D2D" w:rsidRPr="00301708">
        <w:rPr>
          <w:rFonts w:eastAsia="等线" w:hint="eastAsia"/>
          <w:b/>
          <w:bCs/>
          <w:i/>
          <w:iCs/>
          <w:lang w:val="en-GB" w:eastAsia="zh-CN"/>
        </w:rPr>
        <w:t>T</w:t>
      </w:r>
      <w:r w:rsidR="00E13D2D" w:rsidRPr="00301708">
        <w:rPr>
          <w:rFonts w:eastAsia="等线"/>
          <w:b/>
          <w:bCs/>
          <w:i/>
          <w:iCs/>
          <w:lang w:val="en-GB" w:eastAsia="zh-CN"/>
        </w:rPr>
        <w:t>P</w:t>
      </w:r>
      <w:r w:rsidR="00403E25" w:rsidRPr="00301708">
        <w:rPr>
          <w:rFonts w:eastAsia="等线"/>
          <w:b/>
          <w:bCs/>
          <w:i/>
          <w:iCs/>
          <w:lang w:val="en-GB" w:eastAsia="zh-CN"/>
        </w:rPr>
        <w:t>:</w:t>
      </w:r>
      <w:r w:rsidR="00403E25">
        <w:rPr>
          <w:rFonts w:eastAsia="等线"/>
          <w:lang w:val="en-GB" w:eastAsia="zh-CN"/>
        </w:rPr>
        <w:t xml:space="preserve"> </w:t>
      </w:r>
      <w:r w:rsidR="00403E25" w:rsidRPr="00301708">
        <w:rPr>
          <w:rFonts w:eastAsia="等线"/>
          <w:b/>
          <w:bCs/>
          <w:lang w:val="en-GB" w:eastAsia="zh-CN"/>
        </w:rPr>
        <w:t>TS</w:t>
      </w:r>
      <w:r w:rsidRPr="00301708">
        <w:rPr>
          <w:rFonts w:eastAsia="等线"/>
          <w:b/>
          <w:bCs/>
          <w:lang w:val="en-GB" w:eastAsia="zh-CN"/>
        </w:rPr>
        <w:t>38.213, V18.0.0 section 8.1 Random access preamble</w:t>
      </w:r>
    </w:p>
    <w:p w14:paraId="0A8642FB" w14:textId="22FE98D5" w:rsidR="00403E25" w:rsidRDefault="00403E25" w:rsidP="00E13D2D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>=</w:t>
      </w:r>
      <w:r>
        <w:rPr>
          <w:rFonts w:eastAsia="等线"/>
          <w:lang w:val="en-GB" w:eastAsia="zh-CN"/>
        </w:rPr>
        <w:t>============================text no change omitted=====================================</w:t>
      </w:r>
    </w:p>
    <w:p w14:paraId="61BAFBE0" w14:textId="35FFF479" w:rsidR="00301708" w:rsidRPr="00376B88" w:rsidRDefault="00301708" w:rsidP="00301708">
      <w:r w:rsidRPr="00376B88">
        <w:rPr>
          <w:rFonts w:eastAsia="等线"/>
          <w:lang w:eastAsia="zh-CN"/>
        </w:rPr>
        <w:t xml:space="preserve">For a PRACH transmission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</m:t>
            </m:r>
          </m:sup>
        </m:sSubSup>
      </m:oMath>
      <w:r w:rsidRPr="00376B88">
        <w:t xml:space="preserve"> preamble repetitions, all respective valid PRACH occasions are consecutive in time, use same frequency resources, and are associated with a same SS/PBCH block ind</w:t>
      </w:r>
      <w:r w:rsidRPr="00301708">
        <w:rPr>
          <w:rFonts w:eastAsia="等线"/>
          <w:lang w:eastAsia="zh-CN"/>
        </w:rPr>
        <w:t>ex</w:t>
      </w:r>
      <w:r w:rsidRPr="00376B88">
        <w:rPr>
          <w:rFonts w:eastAsia="等线" w:hint="eastAsia"/>
          <w:lang w:eastAsia="zh-CN"/>
        </w:rPr>
        <w:t>.</w:t>
      </w:r>
      <w:r>
        <w:rPr>
          <w:rFonts w:eastAsia="等线"/>
          <w:lang w:eastAsia="zh-CN"/>
        </w:rPr>
        <w:t xml:space="preserve"> </w:t>
      </w:r>
      <w:r w:rsidRPr="00301708">
        <w:rPr>
          <w:rFonts w:eastAsia="等线"/>
          <w:color w:val="FF0000"/>
          <w:lang w:eastAsia="zh-CN"/>
        </w:rPr>
        <w:t>The UE transmits the </w:t>
      </w:r>
      <m:oMath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rep</m:t>
            </m:r>
          </m:sup>
        </m:sSubSup>
      </m:oMath>
      <w:r w:rsidRPr="00301708">
        <w:rPr>
          <w:rFonts w:eastAsia="等线"/>
          <w:color w:val="FF0000"/>
          <w:lang w:eastAsia="zh-CN"/>
        </w:rPr>
        <w:t> preamble repetitions for the PRACH using a same spatial filter.</w:t>
      </w:r>
    </w:p>
    <w:p w14:paraId="64632A90" w14:textId="77777777" w:rsidR="00301708" w:rsidRDefault="00301708" w:rsidP="00301708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>=</w:t>
      </w:r>
      <w:r>
        <w:rPr>
          <w:rFonts w:eastAsia="等线"/>
          <w:lang w:val="en-GB" w:eastAsia="zh-CN"/>
        </w:rPr>
        <w:t>============================text no change omitted=====================================</w:t>
      </w:r>
    </w:p>
    <w:p w14:paraId="1C39E551" w14:textId="77777777" w:rsidR="00403E25" w:rsidRPr="00301708" w:rsidRDefault="00403E25" w:rsidP="00E13D2D">
      <w:pPr>
        <w:rPr>
          <w:rFonts w:eastAsia="等线"/>
          <w:lang w:eastAsia="zh-CN"/>
        </w:rPr>
      </w:pPr>
    </w:p>
    <w:p w14:paraId="47AE7B61" w14:textId="2B9E7DE5" w:rsidR="008E7D7E" w:rsidRPr="00C40176" w:rsidRDefault="008B4708" w:rsidP="00DD77C7">
      <w:pPr>
        <w:pStyle w:val="Heading1"/>
        <w:pBdr>
          <w:top w:val="single" w:sz="12" w:space="6" w:color="auto"/>
        </w:pBdr>
        <w:spacing w:before="360"/>
        <w:ind w:left="431" w:hanging="431"/>
        <w:rPr>
          <w:rFonts w:ascii="Times New Roman" w:eastAsia="等线" w:hAnsi="Times New Roman"/>
          <w:sz w:val="32"/>
          <w:lang w:val="en-US" w:eastAsia="zh-CN"/>
        </w:rPr>
      </w:pPr>
      <w:r w:rsidRPr="00C40176">
        <w:rPr>
          <w:rFonts w:ascii="Times New Roman" w:eastAsia="等线" w:hAnsi="Times New Roman"/>
          <w:sz w:val="32"/>
          <w:lang w:val="en-US" w:eastAsia="zh-CN"/>
        </w:rPr>
        <w:t>C</w:t>
      </w:r>
      <w:r w:rsidR="00BA1D3B" w:rsidRPr="00C40176">
        <w:rPr>
          <w:rFonts w:ascii="Times New Roman" w:hAnsi="Times New Roman"/>
          <w:sz w:val="32"/>
          <w:lang w:val="en-US" w:eastAsia="ko-KR"/>
        </w:rPr>
        <w:t>onclusion</w:t>
      </w:r>
    </w:p>
    <w:p w14:paraId="6D34693E" w14:textId="3E6E6B53" w:rsidR="00BB6AC5" w:rsidRPr="00C40176" w:rsidRDefault="00BA1D3B" w:rsidP="000F167F">
      <w:pPr>
        <w:spacing w:before="0" w:after="120" w:line="240" w:lineRule="auto"/>
        <w:ind w:firstLineChars="0" w:firstLine="180"/>
        <w:rPr>
          <w:rFonts w:eastAsia="等线"/>
          <w:sz w:val="22"/>
          <w:szCs w:val="22"/>
          <w:lang w:eastAsia="zh-CN"/>
        </w:rPr>
      </w:pPr>
      <w:r w:rsidRPr="00C40176">
        <w:rPr>
          <w:sz w:val="22"/>
          <w:szCs w:val="22"/>
        </w:rPr>
        <w:t>This contribution</w:t>
      </w:r>
      <w:r w:rsidR="00BB6AC5" w:rsidRPr="00C40176">
        <w:rPr>
          <w:sz w:val="22"/>
          <w:szCs w:val="22"/>
        </w:rPr>
        <w:t xml:space="preserve"> discusses</w:t>
      </w:r>
      <w:r w:rsidR="007B106B" w:rsidRPr="00C40176">
        <w:rPr>
          <w:sz w:val="22"/>
          <w:szCs w:val="22"/>
        </w:rPr>
        <w:t xml:space="preserve"> </w:t>
      </w:r>
      <w:r w:rsidR="002B2427" w:rsidRPr="00C40176">
        <w:rPr>
          <w:rFonts w:eastAsia="Times New Roman"/>
          <w:sz w:val="22"/>
          <w:szCs w:val="22"/>
          <w:lang w:val="en-GB"/>
        </w:rPr>
        <w:t xml:space="preserve">the </w:t>
      </w:r>
      <w:r w:rsidR="003A3F36" w:rsidRPr="00C40176">
        <w:rPr>
          <w:rFonts w:eastAsia="等线"/>
          <w:sz w:val="22"/>
          <w:szCs w:val="22"/>
          <w:lang w:val="en-GB" w:eastAsia="zh-CN"/>
        </w:rPr>
        <w:t>design consideration for multiple PRACH transmission</w:t>
      </w:r>
      <w:r w:rsidR="002A49FA" w:rsidRPr="00C40176">
        <w:rPr>
          <w:rFonts w:eastAsia="等线"/>
          <w:sz w:val="22"/>
          <w:szCs w:val="22"/>
          <w:lang w:eastAsia="zh-CN"/>
        </w:rPr>
        <w:t xml:space="preserve">. </w:t>
      </w:r>
      <w:r w:rsidR="00C41855" w:rsidRPr="00C40176">
        <w:rPr>
          <w:rFonts w:eastAsia="等线"/>
          <w:sz w:val="22"/>
          <w:szCs w:val="22"/>
          <w:lang w:eastAsia="zh-CN"/>
        </w:rPr>
        <w:t>Observations and p</w:t>
      </w:r>
      <w:r w:rsidR="00400958" w:rsidRPr="00C40176">
        <w:rPr>
          <w:sz w:val="22"/>
          <w:szCs w:val="22"/>
        </w:rPr>
        <w:t xml:space="preserve">roposals are summarized as </w:t>
      </w:r>
      <w:r w:rsidR="00C41855" w:rsidRPr="00C40176">
        <w:rPr>
          <w:sz w:val="22"/>
          <w:szCs w:val="22"/>
        </w:rPr>
        <w:t>follows</w:t>
      </w:r>
      <w:r w:rsidR="00400958" w:rsidRPr="00C40176">
        <w:rPr>
          <w:sz w:val="22"/>
          <w:szCs w:val="22"/>
        </w:rPr>
        <w:t xml:space="preserve">: </w:t>
      </w:r>
    </w:p>
    <w:p w14:paraId="229AE6F0" w14:textId="30D0F8A0" w:rsidR="00301708" w:rsidRPr="00AA2AF5" w:rsidRDefault="00301708" w:rsidP="00301708">
      <w:pPr>
        <w:rPr>
          <w:rFonts w:eastAsia="等线"/>
          <w:b/>
          <w:bCs/>
          <w:i/>
          <w:iCs/>
          <w:lang w:val="en-GB" w:eastAsia="zh-CN"/>
        </w:rPr>
      </w:pPr>
      <w:r w:rsidRPr="00AA2AF5">
        <w:rPr>
          <w:rFonts w:eastAsia="等线"/>
          <w:b/>
          <w:bCs/>
          <w:i/>
          <w:iCs/>
          <w:lang w:val="en-GB" w:eastAsia="zh-CN"/>
        </w:rPr>
        <w:t>Observation 1: the length of the time span of a</w:t>
      </w:r>
      <w:r w:rsidR="0090412E">
        <w:rPr>
          <w:rFonts w:eastAsia="等线"/>
          <w:b/>
          <w:bCs/>
          <w:i/>
          <w:iCs/>
          <w:lang w:val="en-GB" w:eastAsia="zh-CN"/>
        </w:rPr>
        <w:t>n</w:t>
      </w:r>
      <w:r w:rsidRPr="00AA2AF5">
        <w:rPr>
          <w:rFonts w:eastAsia="等线"/>
          <w:b/>
          <w:bCs/>
          <w:i/>
          <w:iCs/>
          <w:lang w:val="en-GB" w:eastAsia="zh-CN"/>
        </w:rPr>
        <w:t xml:space="preserve"> RO group </w:t>
      </w:r>
      <w:r w:rsidR="0090412E">
        <w:rPr>
          <w:rFonts w:eastAsia="等线"/>
          <w:b/>
          <w:bCs/>
          <w:i/>
          <w:iCs/>
          <w:lang w:val="en-GB" w:eastAsia="zh-CN"/>
        </w:rPr>
        <w:t>can</w:t>
      </w:r>
      <w:r w:rsidRPr="00AA2AF5">
        <w:rPr>
          <w:rFonts w:eastAsia="等线"/>
          <w:b/>
          <w:bCs/>
          <w:i/>
          <w:iCs/>
          <w:lang w:val="en-GB" w:eastAsia="zh-CN"/>
        </w:rPr>
        <w:t xml:space="preserve"> be across multiple association pattern periods.</w:t>
      </w:r>
    </w:p>
    <w:p w14:paraId="2B9A38AA" w14:textId="6C5A2CCE" w:rsidR="00301708" w:rsidRPr="00AA2AF5" w:rsidRDefault="00301708" w:rsidP="00301708">
      <w:pPr>
        <w:rPr>
          <w:rFonts w:eastAsia="等线"/>
          <w:b/>
          <w:bCs/>
          <w:i/>
          <w:iCs/>
          <w:lang w:val="en-GB" w:eastAsia="zh-CN"/>
        </w:rPr>
      </w:pPr>
      <w:r w:rsidRPr="00AA2AF5">
        <w:rPr>
          <w:rFonts w:eastAsia="等线"/>
          <w:b/>
          <w:bCs/>
          <w:i/>
          <w:iCs/>
          <w:lang w:val="en-GB" w:eastAsia="zh-CN"/>
        </w:rPr>
        <w:t>Observation 2: it</w:t>
      </w:r>
      <w:r w:rsidR="0090412E">
        <w:rPr>
          <w:rFonts w:eastAsia="等线"/>
          <w:b/>
          <w:bCs/>
          <w:i/>
          <w:iCs/>
          <w:lang w:val="en-GB" w:eastAsia="zh-CN"/>
        </w:rPr>
        <w:t xml:space="preserve"> i</w:t>
      </w:r>
      <w:r w:rsidRPr="00AA2AF5">
        <w:rPr>
          <w:rFonts w:eastAsia="等线"/>
          <w:b/>
          <w:bCs/>
          <w:i/>
          <w:iCs/>
          <w:lang w:val="en-GB" w:eastAsia="zh-CN"/>
        </w:rPr>
        <w:t xml:space="preserve">s </w:t>
      </w:r>
      <w:r w:rsidR="0090412E">
        <w:rPr>
          <w:rFonts w:eastAsia="等线"/>
          <w:b/>
          <w:bCs/>
          <w:i/>
          <w:iCs/>
          <w:lang w:val="en-GB" w:eastAsia="zh-CN"/>
        </w:rPr>
        <w:t>not possible to</w:t>
      </w:r>
      <w:r w:rsidRPr="00AA2AF5">
        <w:rPr>
          <w:rFonts w:eastAsia="等线"/>
          <w:b/>
          <w:bCs/>
          <w:i/>
          <w:iCs/>
          <w:lang w:val="en-GB" w:eastAsia="zh-CN"/>
        </w:rPr>
        <w:t xml:space="preserve"> always </w:t>
      </w:r>
      <w:r w:rsidR="0090412E">
        <w:rPr>
          <w:rFonts w:eastAsia="等线"/>
          <w:b/>
          <w:bCs/>
          <w:i/>
          <w:iCs/>
          <w:lang w:val="en-GB" w:eastAsia="zh-CN"/>
        </w:rPr>
        <w:t>rely</w:t>
      </w:r>
      <w:r w:rsidR="0090412E" w:rsidRPr="00AA2AF5">
        <w:rPr>
          <w:rFonts w:eastAsia="等线"/>
          <w:b/>
          <w:bCs/>
          <w:i/>
          <w:iCs/>
          <w:lang w:val="en-GB" w:eastAsia="zh-CN"/>
        </w:rPr>
        <w:t xml:space="preserve"> </w:t>
      </w:r>
      <w:r w:rsidRPr="00AA2AF5">
        <w:rPr>
          <w:rFonts w:eastAsia="等线"/>
          <w:b/>
          <w:bCs/>
          <w:i/>
          <w:iCs/>
          <w:lang w:val="en-GB" w:eastAsia="zh-CN"/>
        </w:rPr>
        <w:t xml:space="preserve">on </w:t>
      </w:r>
      <w:proofErr w:type="spellStart"/>
      <w:r w:rsidRPr="00AA2AF5">
        <w:rPr>
          <w:rFonts w:eastAsia="等线"/>
          <w:b/>
          <w:bCs/>
          <w:i/>
          <w:iCs/>
          <w:lang w:val="en-GB" w:eastAsia="zh-CN"/>
        </w:rPr>
        <w:t>gNB</w:t>
      </w:r>
      <w:proofErr w:type="spellEnd"/>
      <w:r w:rsidRPr="00AA2AF5">
        <w:rPr>
          <w:rFonts w:eastAsia="等线"/>
          <w:b/>
          <w:bCs/>
          <w:i/>
          <w:iCs/>
          <w:lang w:val="en-GB" w:eastAsia="zh-CN"/>
        </w:rPr>
        <w:t xml:space="preserve"> configuration to ensure reasonable time span of a RO group.</w:t>
      </w:r>
    </w:p>
    <w:p w14:paraId="5D7E2720" w14:textId="74A35459" w:rsidR="00301708" w:rsidRPr="00C40176" w:rsidRDefault="00301708" w:rsidP="00301708">
      <w:pPr>
        <w:rPr>
          <w:rFonts w:eastAsia="等线"/>
          <w:b/>
          <w:bCs/>
          <w:i/>
          <w:iCs/>
          <w:lang w:val="en-GB" w:eastAsia="zh-CN"/>
        </w:rPr>
      </w:pPr>
      <w:r w:rsidRPr="00C40176">
        <w:rPr>
          <w:rFonts w:eastAsia="等线"/>
          <w:b/>
          <w:bCs/>
          <w:i/>
          <w:iCs/>
          <w:lang w:val="en-GB" w:eastAsia="zh-CN"/>
        </w:rPr>
        <w:t xml:space="preserve">Proposal </w:t>
      </w:r>
      <w:r>
        <w:rPr>
          <w:rFonts w:eastAsia="等线"/>
          <w:b/>
          <w:bCs/>
          <w:i/>
          <w:iCs/>
          <w:lang w:val="en-GB" w:eastAsia="zh-CN"/>
        </w:rPr>
        <w:t>1</w:t>
      </w:r>
      <w:r w:rsidRPr="00C40176">
        <w:rPr>
          <w:rFonts w:eastAsia="等线"/>
          <w:b/>
          <w:bCs/>
          <w:i/>
          <w:iCs/>
          <w:lang w:val="en-GB" w:eastAsia="zh-CN"/>
        </w:rPr>
        <w:t xml:space="preserve">: </w:t>
      </w:r>
      <w:r w:rsidR="0090412E">
        <w:rPr>
          <w:rFonts w:eastAsia="等线"/>
          <w:b/>
          <w:bCs/>
          <w:i/>
          <w:iCs/>
          <w:lang w:val="en-GB" w:eastAsia="zh-CN"/>
        </w:rPr>
        <w:t>A</w:t>
      </w:r>
      <w:r>
        <w:rPr>
          <w:rFonts w:eastAsia="等线"/>
          <w:b/>
          <w:bCs/>
          <w:i/>
          <w:iCs/>
          <w:lang w:val="en-GB" w:eastAsia="zh-CN"/>
        </w:rPr>
        <w:t xml:space="preserve"> RO group time span threshold can be configured by </w:t>
      </w:r>
      <w:proofErr w:type="spellStart"/>
      <w:r>
        <w:rPr>
          <w:rFonts w:eastAsia="等线"/>
          <w:b/>
          <w:bCs/>
          <w:i/>
          <w:iCs/>
          <w:lang w:val="en-GB" w:eastAsia="zh-CN"/>
        </w:rPr>
        <w:t>gNB</w:t>
      </w:r>
      <w:proofErr w:type="spellEnd"/>
      <w:r>
        <w:rPr>
          <w:rFonts w:eastAsia="等线"/>
          <w:b/>
          <w:bCs/>
          <w:i/>
          <w:iCs/>
          <w:lang w:val="en-GB" w:eastAsia="zh-CN"/>
        </w:rPr>
        <w:t xml:space="preserve">. If a determined RO group has longer time span of the threshold, </w:t>
      </w:r>
      <w:r w:rsidR="0090412E">
        <w:rPr>
          <w:rFonts w:eastAsia="等线"/>
          <w:b/>
          <w:bCs/>
          <w:i/>
          <w:iCs/>
          <w:lang w:val="en-GB" w:eastAsia="zh-CN"/>
        </w:rPr>
        <w:t xml:space="preserve">the </w:t>
      </w:r>
      <w:r>
        <w:rPr>
          <w:rFonts w:eastAsia="等线"/>
          <w:b/>
          <w:bCs/>
          <w:i/>
          <w:iCs/>
          <w:lang w:val="en-GB" w:eastAsia="zh-CN"/>
        </w:rPr>
        <w:t xml:space="preserve">RO group is not valid. </w:t>
      </w:r>
    </w:p>
    <w:p w14:paraId="3206B6B5" w14:textId="77777777" w:rsidR="00301708" w:rsidRPr="00301708" w:rsidRDefault="00301708" w:rsidP="00301708">
      <w:pPr>
        <w:rPr>
          <w:rFonts w:eastAsia="等线"/>
          <w:b/>
          <w:bCs/>
          <w:lang w:val="en-GB" w:eastAsia="zh-CN"/>
        </w:rPr>
      </w:pPr>
      <w:r>
        <w:rPr>
          <w:rFonts w:eastAsia="等线"/>
          <w:b/>
          <w:bCs/>
          <w:i/>
          <w:iCs/>
          <w:lang w:val="en-GB" w:eastAsia="zh-CN"/>
        </w:rPr>
        <w:t xml:space="preserve">Proposal 2: </w:t>
      </w:r>
      <w:r w:rsidRPr="00301708">
        <w:rPr>
          <w:rFonts w:eastAsia="等线" w:hint="eastAsia"/>
          <w:b/>
          <w:bCs/>
          <w:i/>
          <w:iCs/>
          <w:lang w:val="en-GB" w:eastAsia="zh-CN"/>
        </w:rPr>
        <w:t>T</w:t>
      </w:r>
      <w:r w:rsidRPr="00301708">
        <w:rPr>
          <w:rFonts w:eastAsia="等线"/>
          <w:b/>
          <w:bCs/>
          <w:i/>
          <w:iCs/>
          <w:lang w:val="en-GB" w:eastAsia="zh-CN"/>
        </w:rPr>
        <w:t>P:</w:t>
      </w:r>
      <w:r>
        <w:rPr>
          <w:rFonts w:eastAsia="等线"/>
          <w:lang w:val="en-GB" w:eastAsia="zh-CN"/>
        </w:rPr>
        <w:t xml:space="preserve"> </w:t>
      </w:r>
      <w:r w:rsidRPr="00301708">
        <w:rPr>
          <w:rFonts w:eastAsia="等线"/>
          <w:b/>
          <w:bCs/>
          <w:lang w:val="en-GB" w:eastAsia="zh-CN"/>
        </w:rPr>
        <w:t>TS38.213, V18.0.0 section 8.1 Random access preamble</w:t>
      </w:r>
    </w:p>
    <w:p w14:paraId="469C0948" w14:textId="77777777" w:rsidR="00301708" w:rsidRDefault="00301708" w:rsidP="00301708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>=</w:t>
      </w:r>
      <w:r>
        <w:rPr>
          <w:rFonts w:eastAsia="等线"/>
          <w:lang w:val="en-GB" w:eastAsia="zh-CN"/>
        </w:rPr>
        <w:t>============================text no change omitted=====================================</w:t>
      </w:r>
    </w:p>
    <w:p w14:paraId="6B1CEC97" w14:textId="77777777" w:rsidR="00301708" w:rsidRPr="00376B88" w:rsidRDefault="00301708" w:rsidP="00301708">
      <w:r w:rsidRPr="00376B88">
        <w:rPr>
          <w:rFonts w:eastAsia="等线"/>
          <w:lang w:eastAsia="zh-CN"/>
        </w:rPr>
        <w:t xml:space="preserve">For a PRACH transmission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</m:t>
            </m:r>
          </m:sup>
        </m:sSubSup>
      </m:oMath>
      <w:r w:rsidRPr="00376B88">
        <w:t xml:space="preserve"> preamble repetitions, all respective valid PRACH occasions are consecutive in time, use same frequency resources, and are associated with a same SS/PBCH block ind</w:t>
      </w:r>
      <w:r w:rsidRPr="00301708">
        <w:rPr>
          <w:rFonts w:eastAsia="等线"/>
          <w:lang w:eastAsia="zh-CN"/>
        </w:rPr>
        <w:t>ex</w:t>
      </w:r>
      <w:r w:rsidRPr="00376B88">
        <w:rPr>
          <w:rFonts w:eastAsia="等线" w:hint="eastAsia"/>
          <w:lang w:eastAsia="zh-CN"/>
        </w:rPr>
        <w:t>.</w:t>
      </w:r>
      <w:r>
        <w:rPr>
          <w:rFonts w:eastAsia="等线"/>
          <w:lang w:eastAsia="zh-CN"/>
        </w:rPr>
        <w:t xml:space="preserve"> </w:t>
      </w:r>
      <w:r w:rsidRPr="00301708">
        <w:rPr>
          <w:rFonts w:eastAsia="等线"/>
          <w:color w:val="FF0000"/>
          <w:lang w:eastAsia="zh-CN"/>
        </w:rPr>
        <w:t>The UE transmits the </w:t>
      </w:r>
      <m:oMath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rep</m:t>
            </m:r>
          </m:sup>
        </m:sSubSup>
      </m:oMath>
      <w:r w:rsidRPr="00301708">
        <w:rPr>
          <w:rFonts w:eastAsia="等线"/>
          <w:color w:val="FF0000"/>
          <w:lang w:eastAsia="zh-CN"/>
        </w:rPr>
        <w:t> preamble repetitions for the PRACH using a same spatial filter.</w:t>
      </w:r>
    </w:p>
    <w:p w14:paraId="4FAD4A1A" w14:textId="77777777" w:rsidR="00301708" w:rsidRDefault="00301708" w:rsidP="00301708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>=</w:t>
      </w:r>
      <w:r>
        <w:rPr>
          <w:rFonts w:eastAsia="等线"/>
          <w:lang w:val="en-GB" w:eastAsia="zh-CN"/>
        </w:rPr>
        <w:t>============================text no change omitted=====================================</w:t>
      </w:r>
    </w:p>
    <w:p w14:paraId="65F5C7E3" w14:textId="77777777" w:rsidR="006E60CF" w:rsidRPr="00301708" w:rsidRDefault="006E60CF" w:rsidP="006E60CF">
      <w:pPr>
        <w:spacing w:before="0" w:after="120" w:line="240" w:lineRule="auto"/>
        <w:ind w:firstLine="216"/>
        <w:rPr>
          <w:b/>
          <w:i/>
          <w:sz w:val="22"/>
          <w:szCs w:val="22"/>
          <w:lang w:val="en-GB"/>
        </w:rPr>
      </w:pPr>
    </w:p>
    <w:p w14:paraId="60268768" w14:textId="672B3865" w:rsidR="00E5623F" w:rsidRPr="00C40176" w:rsidRDefault="004A3D07" w:rsidP="00290342">
      <w:pPr>
        <w:tabs>
          <w:tab w:val="left" w:pos="8987"/>
        </w:tabs>
        <w:ind w:firstLineChars="0" w:firstLine="0"/>
      </w:pPr>
      <w:r w:rsidRPr="00C40176">
        <w:rPr>
          <w:rFonts w:eastAsia="等线"/>
          <w:kern w:val="2"/>
          <w:sz w:val="22"/>
          <w:lang w:val="en-GB" w:eastAsia="zh-CN"/>
        </w:rPr>
        <w:t xml:space="preserve">       </w:t>
      </w:r>
      <w:r w:rsidR="002A49FA" w:rsidRPr="00C40176">
        <w:tab/>
      </w:r>
    </w:p>
    <w:sectPr w:rsidR="00E5623F" w:rsidRPr="00C40176" w:rsidSect="00702B95">
      <w:headerReference w:type="even" r:id="rId9"/>
      <w:footerReference w:type="default" r:id="rId10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46A5C" w14:textId="77777777" w:rsidR="00795658" w:rsidRDefault="00795658" w:rsidP="007378B8">
      <w:r>
        <w:separator/>
      </w:r>
    </w:p>
  </w:endnote>
  <w:endnote w:type="continuationSeparator" w:id="0">
    <w:p w14:paraId="782CDF1D" w14:textId="77777777" w:rsidR="00795658" w:rsidRDefault="00795658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02B03" w14:textId="693272CB" w:rsidR="00BE7E58" w:rsidRDefault="00BE7E58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90412E">
      <w:rPr>
        <w:rStyle w:val="PageNumber"/>
        <w:i/>
        <w:color w:val="auto"/>
      </w:rPr>
      <w:t>2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68BAB" w14:textId="77777777" w:rsidR="00795658" w:rsidRDefault="00795658" w:rsidP="007378B8">
      <w:r>
        <w:separator/>
      </w:r>
    </w:p>
  </w:footnote>
  <w:footnote w:type="continuationSeparator" w:id="0">
    <w:p w14:paraId="19842E9E" w14:textId="77777777" w:rsidR="00795658" w:rsidRDefault="00795658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97C5F" w14:textId="77777777" w:rsidR="00BE7E58" w:rsidRDefault="00BE7E58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5B5A3B"/>
    <w:multiLevelType w:val="hybridMultilevel"/>
    <w:tmpl w:val="BC28CC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5F517E"/>
    <w:multiLevelType w:val="hybridMultilevel"/>
    <w:tmpl w:val="25C69C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60D5DFA"/>
    <w:multiLevelType w:val="hybridMultilevel"/>
    <w:tmpl w:val="26784D5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0B903397"/>
    <w:multiLevelType w:val="multilevel"/>
    <w:tmpl w:val="A5AC478E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宋体" w:hAnsi="Arial" w:hint="default"/>
      </w:rPr>
    </w:lvl>
    <w:lvl w:ilvl="2">
      <w:start w:val="1"/>
      <w:numFmt w:val="bullet"/>
      <w:lvlText w:val=""/>
      <w:lvlJc w:val="left"/>
      <w:pPr>
        <w:ind w:left="1320" w:hanging="44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0F4452CE"/>
    <w:multiLevelType w:val="hybridMultilevel"/>
    <w:tmpl w:val="CA3C18FC"/>
    <w:lvl w:ilvl="0" w:tplc="F48662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504E5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7237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ED0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9CE6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26F7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A19C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0213E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F0CF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宋体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1B21FFD"/>
    <w:multiLevelType w:val="hybridMultilevel"/>
    <w:tmpl w:val="5FB4F4A4"/>
    <w:lvl w:ilvl="0" w:tplc="6B18EC4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1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1124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544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D1C5F40"/>
    <w:multiLevelType w:val="multilevel"/>
    <w:tmpl w:val="1D1C5F4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12125D3"/>
    <w:multiLevelType w:val="hybridMultilevel"/>
    <w:tmpl w:val="A8AE89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B4E0947"/>
    <w:multiLevelType w:val="hybridMultilevel"/>
    <w:tmpl w:val="3DDA3834"/>
    <w:lvl w:ilvl="0" w:tplc="04987BAE">
      <w:start w:val="1"/>
      <w:numFmt w:val="bullet"/>
      <w:lvlText w:val="-"/>
      <w:lvlJc w:val="left"/>
      <w:pPr>
        <w:ind w:left="62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2C2F450F"/>
    <w:multiLevelType w:val="hybridMultilevel"/>
    <w:tmpl w:val="081EAFBC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400C9C"/>
    <w:multiLevelType w:val="hybridMultilevel"/>
    <w:tmpl w:val="D57EEDE8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1936A82"/>
    <w:multiLevelType w:val="hybridMultilevel"/>
    <w:tmpl w:val="A9EA25E2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41003"/>
    <w:multiLevelType w:val="hybridMultilevel"/>
    <w:tmpl w:val="917821E4"/>
    <w:lvl w:ilvl="0" w:tplc="225EB19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5" w15:restartNumberingAfterBreak="0">
    <w:nsid w:val="4D3E14F6"/>
    <w:multiLevelType w:val="hybridMultilevel"/>
    <w:tmpl w:val="BCEA09E8"/>
    <w:lvl w:ilvl="0" w:tplc="78526C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033D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687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C6A1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103A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AF8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8C4B3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C45DB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DEAB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EF000B6"/>
    <w:multiLevelType w:val="multilevel"/>
    <w:tmpl w:val="4EF000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01720F1"/>
    <w:multiLevelType w:val="multilevel"/>
    <w:tmpl w:val="601720F1"/>
    <w:lvl w:ilvl="0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5620B84"/>
    <w:multiLevelType w:val="hybridMultilevel"/>
    <w:tmpl w:val="D5C0D320"/>
    <w:lvl w:ilvl="0" w:tplc="04987BAE">
      <w:start w:val="1"/>
      <w:numFmt w:val="bullet"/>
      <w:lvlText w:val="-"/>
      <w:lvlJc w:val="left"/>
      <w:pPr>
        <w:ind w:left="62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788D0BA7"/>
    <w:multiLevelType w:val="hybridMultilevel"/>
    <w:tmpl w:val="5C0EFF8C"/>
    <w:lvl w:ilvl="0" w:tplc="F0D0E922">
      <w:numFmt w:val="bullet"/>
      <w:lvlText w:val="-"/>
      <w:lvlJc w:val="left"/>
      <w:pPr>
        <w:ind w:left="5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34" w15:restartNumberingAfterBreak="0">
    <w:nsid w:val="79D52F27"/>
    <w:multiLevelType w:val="multilevel"/>
    <w:tmpl w:val="79D52F2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5"/>
  </w:num>
  <w:num w:numId="3">
    <w:abstractNumId w:val="19"/>
  </w:num>
  <w:num w:numId="4">
    <w:abstractNumId w:val="29"/>
  </w:num>
  <w:num w:numId="5">
    <w:abstractNumId w:val="1"/>
  </w:num>
  <w:num w:numId="6">
    <w:abstractNumId w:val="14"/>
  </w:num>
  <w:num w:numId="7">
    <w:abstractNumId w:val="31"/>
  </w:num>
  <w:num w:numId="8">
    <w:abstractNumId w:val="2"/>
  </w:num>
  <w:num w:numId="9">
    <w:abstractNumId w:val="7"/>
  </w:num>
  <w:num w:numId="10">
    <w:abstractNumId w:val="4"/>
  </w:num>
  <w:num w:numId="11">
    <w:abstractNumId w:val="5"/>
  </w:num>
  <w:num w:numId="12">
    <w:abstractNumId w:val="33"/>
  </w:num>
  <w:num w:numId="13">
    <w:abstractNumId w:val="34"/>
  </w:num>
  <w:num w:numId="14">
    <w:abstractNumId w:val="13"/>
  </w:num>
  <w:num w:numId="15">
    <w:abstractNumId w:val="11"/>
  </w:num>
  <w:num w:numId="16">
    <w:abstractNumId w:val="26"/>
  </w:num>
  <w:num w:numId="17">
    <w:abstractNumId w:val="30"/>
  </w:num>
  <w:num w:numId="18">
    <w:abstractNumId w:val="33"/>
  </w:num>
  <w:num w:numId="19">
    <w:abstractNumId w:val="28"/>
  </w:num>
  <w:num w:numId="20">
    <w:abstractNumId w:val="28"/>
  </w:num>
  <w:num w:numId="21">
    <w:abstractNumId w:val="20"/>
  </w:num>
  <w:num w:numId="22">
    <w:abstractNumId w:val="3"/>
  </w:num>
  <w:num w:numId="23">
    <w:abstractNumId w:val="21"/>
  </w:num>
  <w:num w:numId="24">
    <w:abstractNumId w:val="23"/>
  </w:num>
  <w:num w:numId="25">
    <w:abstractNumId w:val="22"/>
  </w:num>
  <w:num w:numId="26">
    <w:abstractNumId w:val="16"/>
  </w:num>
  <w:num w:numId="27">
    <w:abstractNumId w:val="16"/>
  </w:num>
  <w:num w:numId="28">
    <w:abstractNumId w:val="16"/>
  </w:num>
  <w:num w:numId="29">
    <w:abstractNumId w:val="16"/>
  </w:num>
  <w:num w:numId="30">
    <w:abstractNumId w:val="10"/>
  </w:num>
  <w:num w:numId="31">
    <w:abstractNumId w:val="9"/>
  </w:num>
  <w:num w:numId="32">
    <w:abstractNumId w:val="6"/>
  </w:num>
  <w:num w:numId="33">
    <w:abstractNumId w:val="8"/>
  </w:num>
  <w:num w:numId="34">
    <w:abstractNumId w:val="18"/>
  </w:num>
  <w:num w:numId="35">
    <w:abstractNumId w:val="24"/>
  </w:num>
  <w:num w:numId="36">
    <w:abstractNumId w:val="25"/>
  </w:num>
  <w:num w:numId="37">
    <w:abstractNumId w:val="17"/>
  </w:num>
  <w:num w:numId="38">
    <w:abstractNumId w:val="32"/>
  </w:num>
  <w:num w:numId="39">
    <w:abstractNumId w:val="12"/>
  </w:num>
  <w:num w:numId="40">
    <w:abstractNumId w:val="27"/>
  </w:num>
  <w:num w:numId="41">
    <w:abstractNumId w:val="15"/>
  </w:num>
  <w:num w:numId="42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59"/>
    <w:rsid w:val="000048BF"/>
    <w:rsid w:val="00004C72"/>
    <w:rsid w:val="00004C76"/>
    <w:rsid w:val="00004EBC"/>
    <w:rsid w:val="00005AAB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07BC1"/>
    <w:rsid w:val="00007DD0"/>
    <w:rsid w:val="00010142"/>
    <w:rsid w:val="00010386"/>
    <w:rsid w:val="00010432"/>
    <w:rsid w:val="00010D25"/>
    <w:rsid w:val="00010E06"/>
    <w:rsid w:val="00010E87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3FAB"/>
    <w:rsid w:val="000146FD"/>
    <w:rsid w:val="000149A9"/>
    <w:rsid w:val="00014DBE"/>
    <w:rsid w:val="000150F6"/>
    <w:rsid w:val="00015208"/>
    <w:rsid w:val="00015974"/>
    <w:rsid w:val="00015A1C"/>
    <w:rsid w:val="0001640B"/>
    <w:rsid w:val="000165B5"/>
    <w:rsid w:val="00016660"/>
    <w:rsid w:val="00016852"/>
    <w:rsid w:val="000169E6"/>
    <w:rsid w:val="00016E5A"/>
    <w:rsid w:val="000175ED"/>
    <w:rsid w:val="00017C30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0AFE"/>
    <w:rsid w:val="00021208"/>
    <w:rsid w:val="00021357"/>
    <w:rsid w:val="000214E5"/>
    <w:rsid w:val="00021D63"/>
    <w:rsid w:val="00021E83"/>
    <w:rsid w:val="00022303"/>
    <w:rsid w:val="000223B0"/>
    <w:rsid w:val="000223F5"/>
    <w:rsid w:val="00022810"/>
    <w:rsid w:val="00022C32"/>
    <w:rsid w:val="00022CEE"/>
    <w:rsid w:val="00022DF5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5B66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244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6F25"/>
    <w:rsid w:val="000374B1"/>
    <w:rsid w:val="0003757B"/>
    <w:rsid w:val="000378AC"/>
    <w:rsid w:val="000379BA"/>
    <w:rsid w:val="00037E3E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2A8C"/>
    <w:rsid w:val="00043150"/>
    <w:rsid w:val="0004332B"/>
    <w:rsid w:val="00043733"/>
    <w:rsid w:val="000437AF"/>
    <w:rsid w:val="00043943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BB6"/>
    <w:rsid w:val="00051C61"/>
    <w:rsid w:val="00051DB8"/>
    <w:rsid w:val="00051DE7"/>
    <w:rsid w:val="000521E2"/>
    <w:rsid w:val="00052797"/>
    <w:rsid w:val="00052E53"/>
    <w:rsid w:val="000531D0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C34"/>
    <w:rsid w:val="00056D7B"/>
    <w:rsid w:val="00056E3D"/>
    <w:rsid w:val="00056EAB"/>
    <w:rsid w:val="00056F06"/>
    <w:rsid w:val="00057098"/>
    <w:rsid w:val="000579FB"/>
    <w:rsid w:val="00057AC6"/>
    <w:rsid w:val="00057BD4"/>
    <w:rsid w:val="00057D54"/>
    <w:rsid w:val="0006007B"/>
    <w:rsid w:val="0006028E"/>
    <w:rsid w:val="00060348"/>
    <w:rsid w:val="00060729"/>
    <w:rsid w:val="00060B43"/>
    <w:rsid w:val="00060B8F"/>
    <w:rsid w:val="00060D64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1BD"/>
    <w:rsid w:val="0006372F"/>
    <w:rsid w:val="00063B3D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16"/>
    <w:rsid w:val="00066036"/>
    <w:rsid w:val="000660D0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EC1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A3F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57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E02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4C6"/>
    <w:rsid w:val="00097796"/>
    <w:rsid w:val="00097BE3"/>
    <w:rsid w:val="00097C28"/>
    <w:rsid w:val="000A003C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1AF"/>
    <w:rsid w:val="000A4344"/>
    <w:rsid w:val="000A4473"/>
    <w:rsid w:val="000A4746"/>
    <w:rsid w:val="000A4BE3"/>
    <w:rsid w:val="000A55D2"/>
    <w:rsid w:val="000A5960"/>
    <w:rsid w:val="000A601F"/>
    <w:rsid w:val="000A602F"/>
    <w:rsid w:val="000A6143"/>
    <w:rsid w:val="000A635E"/>
    <w:rsid w:val="000A63A6"/>
    <w:rsid w:val="000A647D"/>
    <w:rsid w:val="000A6CAF"/>
    <w:rsid w:val="000A7266"/>
    <w:rsid w:val="000A76D1"/>
    <w:rsid w:val="000A7BB0"/>
    <w:rsid w:val="000A7C65"/>
    <w:rsid w:val="000A7CDE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E71"/>
    <w:rsid w:val="000B2F54"/>
    <w:rsid w:val="000B35C7"/>
    <w:rsid w:val="000B3834"/>
    <w:rsid w:val="000B3E23"/>
    <w:rsid w:val="000B3F6F"/>
    <w:rsid w:val="000B4889"/>
    <w:rsid w:val="000B4D3F"/>
    <w:rsid w:val="000B505A"/>
    <w:rsid w:val="000B509A"/>
    <w:rsid w:val="000B5295"/>
    <w:rsid w:val="000B5387"/>
    <w:rsid w:val="000B554A"/>
    <w:rsid w:val="000B568C"/>
    <w:rsid w:val="000B56B7"/>
    <w:rsid w:val="000B56C3"/>
    <w:rsid w:val="000B57A6"/>
    <w:rsid w:val="000B5A5B"/>
    <w:rsid w:val="000B5C3F"/>
    <w:rsid w:val="000B5D5D"/>
    <w:rsid w:val="000B60A8"/>
    <w:rsid w:val="000B6152"/>
    <w:rsid w:val="000B61CB"/>
    <w:rsid w:val="000B62BB"/>
    <w:rsid w:val="000B6A2B"/>
    <w:rsid w:val="000B6B38"/>
    <w:rsid w:val="000B6F29"/>
    <w:rsid w:val="000B704F"/>
    <w:rsid w:val="000B7383"/>
    <w:rsid w:val="000B750F"/>
    <w:rsid w:val="000B763C"/>
    <w:rsid w:val="000B7804"/>
    <w:rsid w:val="000B7A54"/>
    <w:rsid w:val="000C015B"/>
    <w:rsid w:val="000C01B9"/>
    <w:rsid w:val="000C0247"/>
    <w:rsid w:val="000C0580"/>
    <w:rsid w:val="000C06D7"/>
    <w:rsid w:val="000C0BEF"/>
    <w:rsid w:val="000C0D4F"/>
    <w:rsid w:val="000C0DD4"/>
    <w:rsid w:val="000C0E2B"/>
    <w:rsid w:val="000C14B5"/>
    <w:rsid w:val="000C1A45"/>
    <w:rsid w:val="000C1ABC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3FE7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1EE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C7A96"/>
    <w:rsid w:val="000C7AE0"/>
    <w:rsid w:val="000D0422"/>
    <w:rsid w:val="000D0563"/>
    <w:rsid w:val="000D0BF9"/>
    <w:rsid w:val="000D0E0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6DF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64"/>
    <w:rsid w:val="000D57BD"/>
    <w:rsid w:val="000D5EB8"/>
    <w:rsid w:val="000D64AE"/>
    <w:rsid w:val="000D69A5"/>
    <w:rsid w:val="000D69C8"/>
    <w:rsid w:val="000D6D5D"/>
    <w:rsid w:val="000D6E3F"/>
    <w:rsid w:val="000D71FF"/>
    <w:rsid w:val="000D73A0"/>
    <w:rsid w:val="000D7600"/>
    <w:rsid w:val="000D76F7"/>
    <w:rsid w:val="000D7CF9"/>
    <w:rsid w:val="000D7D4C"/>
    <w:rsid w:val="000D7D5C"/>
    <w:rsid w:val="000D7DE4"/>
    <w:rsid w:val="000E0383"/>
    <w:rsid w:val="000E0393"/>
    <w:rsid w:val="000E06F6"/>
    <w:rsid w:val="000E07DB"/>
    <w:rsid w:val="000E1B51"/>
    <w:rsid w:val="000E1BE8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4E7B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67F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1DC"/>
    <w:rsid w:val="000F3533"/>
    <w:rsid w:val="000F35AB"/>
    <w:rsid w:val="000F3C53"/>
    <w:rsid w:val="000F440E"/>
    <w:rsid w:val="000F4497"/>
    <w:rsid w:val="000F4847"/>
    <w:rsid w:val="000F52A8"/>
    <w:rsid w:val="000F599A"/>
    <w:rsid w:val="000F5C9C"/>
    <w:rsid w:val="000F5CA6"/>
    <w:rsid w:val="000F5DA7"/>
    <w:rsid w:val="000F5E7E"/>
    <w:rsid w:val="000F6008"/>
    <w:rsid w:val="000F635B"/>
    <w:rsid w:val="000F641D"/>
    <w:rsid w:val="000F6498"/>
    <w:rsid w:val="000F6716"/>
    <w:rsid w:val="000F699D"/>
    <w:rsid w:val="000F6CC3"/>
    <w:rsid w:val="000F6E5F"/>
    <w:rsid w:val="000F7088"/>
    <w:rsid w:val="000F743C"/>
    <w:rsid w:val="000F7454"/>
    <w:rsid w:val="000F745E"/>
    <w:rsid w:val="000F7657"/>
    <w:rsid w:val="000F7698"/>
    <w:rsid w:val="000F78CF"/>
    <w:rsid w:val="000F7D54"/>
    <w:rsid w:val="00100533"/>
    <w:rsid w:val="00100B87"/>
    <w:rsid w:val="00100E6E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C13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490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D33"/>
    <w:rsid w:val="00121018"/>
    <w:rsid w:val="00121376"/>
    <w:rsid w:val="0012183F"/>
    <w:rsid w:val="00121A24"/>
    <w:rsid w:val="00121B9E"/>
    <w:rsid w:val="00121C07"/>
    <w:rsid w:val="00121DC5"/>
    <w:rsid w:val="00121DC8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B8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157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5AFB"/>
    <w:rsid w:val="0013639C"/>
    <w:rsid w:val="00136757"/>
    <w:rsid w:val="0013676E"/>
    <w:rsid w:val="001367C2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AC2"/>
    <w:rsid w:val="00141C49"/>
    <w:rsid w:val="00141CFF"/>
    <w:rsid w:val="00141F89"/>
    <w:rsid w:val="00142162"/>
    <w:rsid w:val="00142558"/>
    <w:rsid w:val="001426B8"/>
    <w:rsid w:val="001426E2"/>
    <w:rsid w:val="0014278F"/>
    <w:rsid w:val="00142B20"/>
    <w:rsid w:val="00142BC7"/>
    <w:rsid w:val="00142D06"/>
    <w:rsid w:val="00142D54"/>
    <w:rsid w:val="00142D78"/>
    <w:rsid w:val="00142EC8"/>
    <w:rsid w:val="0014305E"/>
    <w:rsid w:val="0014361B"/>
    <w:rsid w:val="0014370C"/>
    <w:rsid w:val="00143B9F"/>
    <w:rsid w:val="00143EB9"/>
    <w:rsid w:val="00144AD4"/>
    <w:rsid w:val="001450CA"/>
    <w:rsid w:val="001455A5"/>
    <w:rsid w:val="001455B7"/>
    <w:rsid w:val="0014573C"/>
    <w:rsid w:val="00145917"/>
    <w:rsid w:val="0014593A"/>
    <w:rsid w:val="00146457"/>
    <w:rsid w:val="0014649F"/>
    <w:rsid w:val="001465B9"/>
    <w:rsid w:val="0014690E"/>
    <w:rsid w:val="001477A7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7C4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D93"/>
    <w:rsid w:val="00153E3D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57F9A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7E4"/>
    <w:rsid w:val="0016187C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832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6F4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89B"/>
    <w:rsid w:val="00171E18"/>
    <w:rsid w:val="00171E34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3EEF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76"/>
    <w:rsid w:val="001772A2"/>
    <w:rsid w:val="001772B4"/>
    <w:rsid w:val="0017742D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315"/>
    <w:rsid w:val="00181402"/>
    <w:rsid w:val="00181405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4C23"/>
    <w:rsid w:val="00185193"/>
    <w:rsid w:val="001851C2"/>
    <w:rsid w:val="0018532C"/>
    <w:rsid w:val="00185B9E"/>
    <w:rsid w:val="00185C8E"/>
    <w:rsid w:val="00185D65"/>
    <w:rsid w:val="00186549"/>
    <w:rsid w:val="00186724"/>
    <w:rsid w:val="001867B0"/>
    <w:rsid w:val="00186D52"/>
    <w:rsid w:val="00186E8D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1D40"/>
    <w:rsid w:val="001920F3"/>
    <w:rsid w:val="00192665"/>
    <w:rsid w:val="00193119"/>
    <w:rsid w:val="0019322D"/>
    <w:rsid w:val="00193467"/>
    <w:rsid w:val="00193B27"/>
    <w:rsid w:val="00193F3C"/>
    <w:rsid w:val="00194049"/>
    <w:rsid w:val="0019468B"/>
    <w:rsid w:val="001947DE"/>
    <w:rsid w:val="00194DE2"/>
    <w:rsid w:val="001954D3"/>
    <w:rsid w:val="001957F3"/>
    <w:rsid w:val="00195805"/>
    <w:rsid w:val="00195DA6"/>
    <w:rsid w:val="00195E01"/>
    <w:rsid w:val="00195E90"/>
    <w:rsid w:val="00196402"/>
    <w:rsid w:val="0019642B"/>
    <w:rsid w:val="0019645F"/>
    <w:rsid w:val="00196C84"/>
    <w:rsid w:val="00196DAE"/>
    <w:rsid w:val="00197162"/>
    <w:rsid w:val="00197353"/>
    <w:rsid w:val="001977C7"/>
    <w:rsid w:val="0019792A"/>
    <w:rsid w:val="00197C93"/>
    <w:rsid w:val="00197CFC"/>
    <w:rsid w:val="00197E61"/>
    <w:rsid w:val="001A006B"/>
    <w:rsid w:val="001A0182"/>
    <w:rsid w:val="001A03C0"/>
    <w:rsid w:val="001A0400"/>
    <w:rsid w:val="001A04CF"/>
    <w:rsid w:val="001A0893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B9B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463"/>
    <w:rsid w:val="001B1692"/>
    <w:rsid w:val="001B1BB8"/>
    <w:rsid w:val="001B1C5F"/>
    <w:rsid w:val="001B21C5"/>
    <w:rsid w:val="001B2544"/>
    <w:rsid w:val="001B2F45"/>
    <w:rsid w:val="001B2F87"/>
    <w:rsid w:val="001B353D"/>
    <w:rsid w:val="001B44B1"/>
    <w:rsid w:val="001B44B6"/>
    <w:rsid w:val="001B4ECD"/>
    <w:rsid w:val="001B4EF4"/>
    <w:rsid w:val="001B4EF7"/>
    <w:rsid w:val="001B5492"/>
    <w:rsid w:val="001B5BEF"/>
    <w:rsid w:val="001B601A"/>
    <w:rsid w:val="001B6370"/>
    <w:rsid w:val="001B671B"/>
    <w:rsid w:val="001B6CE9"/>
    <w:rsid w:val="001B6DAF"/>
    <w:rsid w:val="001B6F7B"/>
    <w:rsid w:val="001B732A"/>
    <w:rsid w:val="001B7465"/>
    <w:rsid w:val="001B7B6A"/>
    <w:rsid w:val="001C005E"/>
    <w:rsid w:val="001C04F4"/>
    <w:rsid w:val="001C05B2"/>
    <w:rsid w:val="001C06CA"/>
    <w:rsid w:val="001C0BB5"/>
    <w:rsid w:val="001C0BE2"/>
    <w:rsid w:val="001C0D0C"/>
    <w:rsid w:val="001C115D"/>
    <w:rsid w:val="001C11CA"/>
    <w:rsid w:val="001C12FA"/>
    <w:rsid w:val="001C18AF"/>
    <w:rsid w:val="001C207C"/>
    <w:rsid w:val="001C20B9"/>
    <w:rsid w:val="001C255C"/>
    <w:rsid w:val="001C2611"/>
    <w:rsid w:val="001C2722"/>
    <w:rsid w:val="001C292E"/>
    <w:rsid w:val="001C2E2E"/>
    <w:rsid w:val="001C2F94"/>
    <w:rsid w:val="001C2FB3"/>
    <w:rsid w:val="001C30AA"/>
    <w:rsid w:val="001C3241"/>
    <w:rsid w:val="001C32AF"/>
    <w:rsid w:val="001C3324"/>
    <w:rsid w:val="001C376F"/>
    <w:rsid w:val="001C38D3"/>
    <w:rsid w:val="001C39D8"/>
    <w:rsid w:val="001C3A7E"/>
    <w:rsid w:val="001C3B05"/>
    <w:rsid w:val="001C3C0A"/>
    <w:rsid w:val="001C40A4"/>
    <w:rsid w:val="001C40AC"/>
    <w:rsid w:val="001C4169"/>
    <w:rsid w:val="001C433D"/>
    <w:rsid w:val="001C43E6"/>
    <w:rsid w:val="001C46C9"/>
    <w:rsid w:val="001C46FD"/>
    <w:rsid w:val="001C48FD"/>
    <w:rsid w:val="001C517E"/>
    <w:rsid w:val="001C535A"/>
    <w:rsid w:val="001C5925"/>
    <w:rsid w:val="001C593F"/>
    <w:rsid w:val="001C5A54"/>
    <w:rsid w:val="001C5EA8"/>
    <w:rsid w:val="001C6030"/>
    <w:rsid w:val="001C6184"/>
    <w:rsid w:val="001C6266"/>
    <w:rsid w:val="001C648B"/>
    <w:rsid w:val="001C6AFD"/>
    <w:rsid w:val="001C6B6E"/>
    <w:rsid w:val="001C75F4"/>
    <w:rsid w:val="001C7971"/>
    <w:rsid w:val="001C7AD3"/>
    <w:rsid w:val="001C7EB5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47"/>
    <w:rsid w:val="001D31CB"/>
    <w:rsid w:val="001D3237"/>
    <w:rsid w:val="001D35AF"/>
    <w:rsid w:val="001D3B5C"/>
    <w:rsid w:val="001D40AA"/>
    <w:rsid w:val="001D41FA"/>
    <w:rsid w:val="001D4577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BFF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3D6"/>
    <w:rsid w:val="001E1EDD"/>
    <w:rsid w:val="001E21BF"/>
    <w:rsid w:val="001E2439"/>
    <w:rsid w:val="001E293C"/>
    <w:rsid w:val="001E2963"/>
    <w:rsid w:val="001E2A29"/>
    <w:rsid w:val="001E3237"/>
    <w:rsid w:val="001E3E91"/>
    <w:rsid w:val="001E4771"/>
    <w:rsid w:val="001E4789"/>
    <w:rsid w:val="001E49CC"/>
    <w:rsid w:val="001E49F2"/>
    <w:rsid w:val="001E4B35"/>
    <w:rsid w:val="001E4C5F"/>
    <w:rsid w:val="001E4CE2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6B"/>
    <w:rsid w:val="001E769B"/>
    <w:rsid w:val="001E77F7"/>
    <w:rsid w:val="001E79F0"/>
    <w:rsid w:val="001E7C1F"/>
    <w:rsid w:val="001F044A"/>
    <w:rsid w:val="001F088E"/>
    <w:rsid w:val="001F0DBB"/>
    <w:rsid w:val="001F0DDD"/>
    <w:rsid w:val="001F1549"/>
    <w:rsid w:val="001F15D9"/>
    <w:rsid w:val="001F17E9"/>
    <w:rsid w:val="001F1B45"/>
    <w:rsid w:val="001F1BE6"/>
    <w:rsid w:val="001F1EE3"/>
    <w:rsid w:val="001F1F26"/>
    <w:rsid w:val="001F1F2E"/>
    <w:rsid w:val="001F21BC"/>
    <w:rsid w:val="001F223F"/>
    <w:rsid w:val="001F243B"/>
    <w:rsid w:val="001F2491"/>
    <w:rsid w:val="001F272B"/>
    <w:rsid w:val="001F2AA1"/>
    <w:rsid w:val="001F2B13"/>
    <w:rsid w:val="001F2C75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231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AA9"/>
    <w:rsid w:val="00206B18"/>
    <w:rsid w:val="0020711D"/>
    <w:rsid w:val="0020736D"/>
    <w:rsid w:val="00207782"/>
    <w:rsid w:val="00207D5C"/>
    <w:rsid w:val="00210354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1FA"/>
    <w:rsid w:val="002132A5"/>
    <w:rsid w:val="00213378"/>
    <w:rsid w:val="00214000"/>
    <w:rsid w:val="002141BD"/>
    <w:rsid w:val="00214205"/>
    <w:rsid w:val="002142C3"/>
    <w:rsid w:val="0021449A"/>
    <w:rsid w:val="00214583"/>
    <w:rsid w:val="002145F8"/>
    <w:rsid w:val="00214955"/>
    <w:rsid w:val="00214959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57A"/>
    <w:rsid w:val="0021765A"/>
    <w:rsid w:val="0021792E"/>
    <w:rsid w:val="00217AD1"/>
    <w:rsid w:val="00217B30"/>
    <w:rsid w:val="00217C87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89B"/>
    <w:rsid w:val="00221A59"/>
    <w:rsid w:val="00222113"/>
    <w:rsid w:val="0022292D"/>
    <w:rsid w:val="00222DAF"/>
    <w:rsid w:val="00223026"/>
    <w:rsid w:val="00223255"/>
    <w:rsid w:val="0022328D"/>
    <w:rsid w:val="00223509"/>
    <w:rsid w:val="0022353A"/>
    <w:rsid w:val="00223559"/>
    <w:rsid w:val="00223867"/>
    <w:rsid w:val="00223ADA"/>
    <w:rsid w:val="00223BB3"/>
    <w:rsid w:val="00223DF5"/>
    <w:rsid w:val="00223FE8"/>
    <w:rsid w:val="00224019"/>
    <w:rsid w:val="00224056"/>
    <w:rsid w:val="002242D0"/>
    <w:rsid w:val="00224554"/>
    <w:rsid w:val="002246D0"/>
    <w:rsid w:val="0022496E"/>
    <w:rsid w:val="00224B26"/>
    <w:rsid w:val="00224D23"/>
    <w:rsid w:val="00225020"/>
    <w:rsid w:val="00225829"/>
    <w:rsid w:val="0022596C"/>
    <w:rsid w:val="00225B00"/>
    <w:rsid w:val="00225B4D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06"/>
    <w:rsid w:val="00231DD9"/>
    <w:rsid w:val="00232815"/>
    <w:rsid w:val="00232A38"/>
    <w:rsid w:val="00232D26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3BE"/>
    <w:rsid w:val="002359FD"/>
    <w:rsid w:val="00235B60"/>
    <w:rsid w:val="00235D05"/>
    <w:rsid w:val="00235D7F"/>
    <w:rsid w:val="00236127"/>
    <w:rsid w:val="002362E3"/>
    <w:rsid w:val="00236513"/>
    <w:rsid w:val="002368E2"/>
    <w:rsid w:val="00236986"/>
    <w:rsid w:val="00236B93"/>
    <w:rsid w:val="002374D0"/>
    <w:rsid w:val="002377C8"/>
    <w:rsid w:val="002379D2"/>
    <w:rsid w:val="0024011B"/>
    <w:rsid w:val="00240494"/>
    <w:rsid w:val="0024070E"/>
    <w:rsid w:val="00240AC9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2A1A"/>
    <w:rsid w:val="00243056"/>
    <w:rsid w:val="002431F4"/>
    <w:rsid w:val="0024334C"/>
    <w:rsid w:val="00243B05"/>
    <w:rsid w:val="00243BB4"/>
    <w:rsid w:val="00243D16"/>
    <w:rsid w:val="00243DC3"/>
    <w:rsid w:val="00243F96"/>
    <w:rsid w:val="002443A6"/>
    <w:rsid w:val="0024469B"/>
    <w:rsid w:val="002448CD"/>
    <w:rsid w:val="002449A6"/>
    <w:rsid w:val="00244A41"/>
    <w:rsid w:val="00244B34"/>
    <w:rsid w:val="00244BFA"/>
    <w:rsid w:val="00244F20"/>
    <w:rsid w:val="00245244"/>
    <w:rsid w:val="002452F9"/>
    <w:rsid w:val="00245313"/>
    <w:rsid w:val="0024544B"/>
    <w:rsid w:val="00245580"/>
    <w:rsid w:val="00245595"/>
    <w:rsid w:val="0024562C"/>
    <w:rsid w:val="002468E2"/>
    <w:rsid w:val="002469B7"/>
    <w:rsid w:val="00246A70"/>
    <w:rsid w:val="00246AB5"/>
    <w:rsid w:val="00246B6F"/>
    <w:rsid w:val="00246CEA"/>
    <w:rsid w:val="00246CF5"/>
    <w:rsid w:val="00246DE6"/>
    <w:rsid w:val="00246EB8"/>
    <w:rsid w:val="0024710A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131"/>
    <w:rsid w:val="002546F7"/>
    <w:rsid w:val="002547E2"/>
    <w:rsid w:val="00254913"/>
    <w:rsid w:val="00254AFE"/>
    <w:rsid w:val="00254ECB"/>
    <w:rsid w:val="002551E8"/>
    <w:rsid w:val="0025541A"/>
    <w:rsid w:val="0025587F"/>
    <w:rsid w:val="00255C11"/>
    <w:rsid w:val="00255FFD"/>
    <w:rsid w:val="0025609F"/>
    <w:rsid w:val="002569A2"/>
    <w:rsid w:val="00256A28"/>
    <w:rsid w:val="00256B77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0D8"/>
    <w:rsid w:val="0026233B"/>
    <w:rsid w:val="0026276E"/>
    <w:rsid w:val="00262B70"/>
    <w:rsid w:val="00262CEB"/>
    <w:rsid w:val="00262DEB"/>
    <w:rsid w:val="00262E47"/>
    <w:rsid w:val="0026309E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5FE3"/>
    <w:rsid w:val="00266063"/>
    <w:rsid w:val="0026620B"/>
    <w:rsid w:val="002666BA"/>
    <w:rsid w:val="002667F5"/>
    <w:rsid w:val="002676F0"/>
    <w:rsid w:val="00267ACD"/>
    <w:rsid w:val="00267C25"/>
    <w:rsid w:val="00267CB0"/>
    <w:rsid w:val="00267F3F"/>
    <w:rsid w:val="00270070"/>
    <w:rsid w:val="002702ED"/>
    <w:rsid w:val="002703AA"/>
    <w:rsid w:val="0027079B"/>
    <w:rsid w:val="00270896"/>
    <w:rsid w:val="00271195"/>
    <w:rsid w:val="002714BB"/>
    <w:rsid w:val="002715BD"/>
    <w:rsid w:val="00271891"/>
    <w:rsid w:val="00271893"/>
    <w:rsid w:val="00271BC7"/>
    <w:rsid w:val="002722BF"/>
    <w:rsid w:val="0027249F"/>
    <w:rsid w:val="00272D23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1BD"/>
    <w:rsid w:val="00275207"/>
    <w:rsid w:val="00275229"/>
    <w:rsid w:val="00275758"/>
    <w:rsid w:val="002759DA"/>
    <w:rsid w:val="00275BA8"/>
    <w:rsid w:val="00275E9C"/>
    <w:rsid w:val="002760F8"/>
    <w:rsid w:val="00276228"/>
    <w:rsid w:val="002764FF"/>
    <w:rsid w:val="002767AA"/>
    <w:rsid w:val="00276B3F"/>
    <w:rsid w:val="00277C41"/>
    <w:rsid w:val="00277DC1"/>
    <w:rsid w:val="002805F3"/>
    <w:rsid w:val="00280979"/>
    <w:rsid w:val="002809ED"/>
    <w:rsid w:val="00281230"/>
    <w:rsid w:val="00281539"/>
    <w:rsid w:val="0028166B"/>
    <w:rsid w:val="0028170E"/>
    <w:rsid w:val="002823AC"/>
    <w:rsid w:val="002824EF"/>
    <w:rsid w:val="002825C9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E07"/>
    <w:rsid w:val="00285FBE"/>
    <w:rsid w:val="00286346"/>
    <w:rsid w:val="00286494"/>
    <w:rsid w:val="002865BD"/>
    <w:rsid w:val="002867A1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42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5D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7F2"/>
    <w:rsid w:val="00296828"/>
    <w:rsid w:val="002968EA"/>
    <w:rsid w:val="00296BE6"/>
    <w:rsid w:val="00297222"/>
    <w:rsid w:val="002972BE"/>
    <w:rsid w:val="002977E9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5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573"/>
    <w:rsid w:val="002A464D"/>
    <w:rsid w:val="002A4759"/>
    <w:rsid w:val="002A49FA"/>
    <w:rsid w:val="002A4BC9"/>
    <w:rsid w:val="002A4C6C"/>
    <w:rsid w:val="002A4D21"/>
    <w:rsid w:val="002A53AF"/>
    <w:rsid w:val="002A596D"/>
    <w:rsid w:val="002A5974"/>
    <w:rsid w:val="002A598F"/>
    <w:rsid w:val="002A5A52"/>
    <w:rsid w:val="002A5C87"/>
    <w:rsid w:val="002A5F54"/>
    <w:rsid w:val="002A6204"/>
    <w:rsid w:val="002A63E3"/>
    <w:rsid w:val="002A6553"/>
    <w:rsid w:val="002A667B"/>
    <w:rsid w:val="002A6929"/>
    <w:rsid w:val="002A6BF1"/>
    <w:rsid w:val="002A6C53"/>
    <w:rsid w:val="002A7374"/>
    <w:rsid w:val="002A7833"/>
    <w:rsid w:val="002A7CAD"/>
    <w:rsid w:val="002A7DB7"/>
    <w:rsid w:val="002B004B"/>
    <w:rsid w:val="002B008F"/>
    <w:rsid w:val="002B0A81"/>
    <w:rsid w:val="002B0C55"/>
    <w:rsid w:val="002B12D9"/>
    <w:rsid w:val="002B1410"/>
    <w:rsid w:val="002B1461"/>
    <w:rsid w:val="002B148D"/>
    <w:rsid w:val="002B17D0"/>
    <w:rsid w:val="002B1CFE"/>
    <w:rsid w:val="002B1EB1"/>
    <w:rsid w:val="002B2427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81A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5A2F"/>
    <w:rsid w:val="002B608F"/>
    <w:rsid w:val="002B64A9"/>
    <w:rsid w:val="002B668D"/>
    <w:rsid w:val="002B675E"/>
    <w:rsid w:val="002B67B9"/>
    <w:rsid w:val="002B68EF"/>
    <w:rsid w:val="002B6A97"/>
    <w:rsid w:val="002B6C95"/>
    <w:rsid w:val="002B6CC0"/>
    <w:rsid w:val="002B700E"/>
    <w:rsid w:val="002B71A8"/>
    <w:rsid w:val="002B7242"/>
    <w:rsid w:val="002B7714"/>
    <w:rsid w:val="002B7875"/>
    <w:rsid w:val="002B7AB5"/>
    <w:rsid w:val="002C0F7C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D97"/>
    <w:rsid w:val="002C3EEC"/>
    <w:rsid w:val="002C3F70"/>
    <w:rsid w:val="002C4265"/>
    <w:rsid w:val="002C43DE"/>
    <w:rsid w:val="002C45DC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5E4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BD0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B2B"/>
    <w:rsid w:val="002D3CE6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3F5"/>
    <w:rsid w:val="002D56EC"/>
    <w:rsid w:val="002D58F9"/>
    <w:rsid w:val="002D5CA2"/>
    <w:rsid w:val="002D62FB"/>
    <w:rsid w:val="002D6565"/>
    <w:rsid w:val="002D6659"/>
    <w:rsid w:val="002D7244"/>
    <w:rsid w:val="002D7760"/>
    <w:rsid w:val="002D7BFB"/>
    <w:rsid w:val="002D7D2C"/>
    <w:rsid w:val="002D7D9C"/>
    <w:rsid w:val="002D7FE8"/>
    <w:rsid w:val="002E004C"/>
    <w:rsid w:val="002E034A"/>
    <w:rsid w:val="002E0C03"/>
    <w:rsid w:val="002E0EA1"/>
    <w:rsid w:val="002E1175"/>
    <w:rsid w:val="002E14BA"/>
    <w:rsid w:val="002E18E6"/>
    <w:rsid w:val="002E206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1FF"/>
    <w:rsid w:val="002E5227"/>
    <w:rsid w:val="002E56EC"/>
    <w:rsid w:val="002E5AEE"/>
    <w:rsid w:val="002E5CE0"/>
    <w:rsid w:val="002E5EF0"/>
    <w:rsid w:val="002E6239"/>
    <w:rsid w:val="002E6326"/>
    <w:rsid w:val="002E63CC"/>
    <w:rsid w:val="002E692B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64"/>
    <w:rsid w:val="002E76E9"/>
    <w:rsid w:val="002E77A5"/>
    <w:rsid w:val="002E7A04"/>
    <w:rsid w:val="002E7AB7"/>
    <w:rsid w:val="002E7BC6"/>
    <w:rsid w:val="002E7D1F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8F0"/>
    <w:rsid w:val="002F2913"/>
    <w:rsid w:val="002F2AD9"/>
    <w:rsid w:val="002F2CBE"/>
    <w:rsid w:val="002F2D59"/>
    <w:rsid w:val="002F31E1"/>
    <w:rsid w:val="002F35B6"/>
    <w:rsid w:val="002F3699"/>
    <w:rsid w:val="002F371E"/>
    <w:rsid w:val="002F3978"/>
    <w:rsid w:val="002F4947"/>
    <w:rsid w:val="002F50E6"/>
    <w:rsid w:val="002F5360"/>
    <w:rsid w:val="002F5373"/>
    <w:rsid w:val="002F633F"/>
    <w:rsid w:val="002F6459"/>
    <w:rsid w:val="002F65DC"/>
    <w:rsid w:val="002F6649"/>
    <w:rsid w:val="002F66D7"/>
    <w:rsid w:val="002F6C59"/>
    <w:rsid w:val="002F6C89"/>
    <w:rsid w:val="002F7802"/>
    <w:rsid w:val="002F79C3"/>
    <w:rsid w:val="002F7AD6"/>
    <w:rsid w:val="003001FE"/>
    <w:rsid w:val="003003C4"/>
    <w:rsid w:val="00300A3C"/>
    <w:rsid w:val="00300B80"/>
    <w:rsid w:val="00300D87"/>
    <w:rsid w:val="00300ECA"/>
    <w:rsid w:val="00300F2C"/>
    <w:rsid w:val="00301417"/>
    <w:rsid w:val="003016C0"/>
    <w:rsid w:val="00301707"/>
    <w:rsid w:val="00301708"/>
    <w:rsid w:val="0030181A"/>
    <w:rsid w:val="003019EB"/>
    <w:rsid w:val="00301BA6"/>
    <w:rsid w:val="00302011"/>
    <w:rsid w:val="003020C7"/>
    <w:rsid w:val="003020F9"/>
    <w:rsid w:val="00302379"/>
    <w:rsid w:val="00302417"/>
    <w:rsid w:val="00302569"/>
    <w:rsid w:val="003027EC"/>
    <w:rsid w:val="0030286B"/>
    <w:rsid w:val="00302A06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03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11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88E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034"/>
    <w:rsid w:val="003262EF"/>
    <w:rsid w:val="0032651E"/>
    <w:rsid w:val="00326538"/>
    <w:rsid w:val="00326C2B"/>
    <w:rsid w:val="00326C9B"/>
    <w:rsid w:val="00326E4E"/>
    <w:rsid w:val="00326FA1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627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4C1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EDE"/>
    <w:rsid w:val="00332FF0"/>
    <w:rsid w:val="0033332E"/>
    <w:rsid w:val="00333467"/>
    <w:rsid w:val="00333745"/>
    <w:rsid w:val="00333749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E1"/>
    <w:rsid w:val="00336EF1"/>
    <w:rsid w:val="00336EFB"/>
    <w:rsid w:val="0033713F"/>
    <w:rsid w:val="0033745F"/>
    <w:rsid w:val="003375AC"/>
    <w:rsid w:val="003375F2"/>
    <w:rsid w:val="00337742"/>
    <w:rsid w:val="00337863"/>
    <w:rsid w:val="00337992"/>
    <w:rsid w:val="00337A59"/>
    <w:rsid w:val="00337B3E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060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2F59"/>
    <w:rsid w:val="00353102"/>
    <w:rsid w:val="00353625"/>
    <w:rsid w:val="00353AFA"/>
    <w:rsid w:val="00354335"/>
    <w:rsid w:val="00354650"/>
    <w:rsid w:val="00354884"/>
    <w:rsid w:val="00354939"/>
    <w:rsid w:val="00354E75"/>
    <w:rsid w:val="00355434"/>
    <w:rsid w:val="003558F7"/>
    <w:rsid w:val="00355C1F"/>
    <w:rsid w:val="00355D9E"/>
    <w:rsid w:val="00356091"/>
    <w:rsid w:val="00356474"/>
    <w:rsid w:val="00356566"/>
    <w:rsid w:val="00356B76"/>
    <w:rsid w:val="00356E4B"/>
    <w:rsid w:val="00357396"/>
    <w:rsid w:val="00357615"/>
    <w:rsid w:val="00360634"/>
    <w:rsid w:val="00360686"/>
    <w:rsid w:val="00360732"/>
    <w:rsid w:val="00360829"/>
    <w:rsid w:val="00360C11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BD0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587D"/>
    <w:rsid w:val="00365984"/>
    <w:rsid w:val="00365C4E"/>
    <w:rsid w:val="0036632B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66D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1D52"/>
    <w:rsid w:val="00382094"/>
    <w:rsid w:val="003827FB"/>
    <w:rsid w:val="00382BA4"/>
    <w:rsid w:val="00382CCA"/>
    <w:rsid w:val="00382E84"/>
    <w:rsid w:val="00382F84"/>
    <w:rsid w:val="0038325A"/>
    <w:rsid w:val="00383447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D3A"/>
    <w:rsid w:val="00386F8D"/>
    <w:rsid w:val="003871A9"/>
    <w:rsid w:val="00387391"/>
    <w:rsid w:val="003875E9"/>
    <w:rsid w:val="00387DE1"/>
    <w:rsid w:val="003901DF"/>
    <w:rsid w:val="003906D0"/>
    <w:rsid w:val="00390A2A"/>
    <w:rsid w:val="0039100F"/>
    <w:rsid w:val="0039108A"/>
    <w:rsid w:val="0039183C"/>
    <w:rsid w:val="00391BA9"/>
    <w:rsid w:val="00391C52"/>
    <w:rsid w:val="00392121"/>
    <w:rsid w:val="0039257F"/>
    <w:rsid w:val="00392868"/>
    <w:rsid w:val="003932AF"/>
    <w:rsid w:val="003933E2"/>
    <w:rsid w:val="003936BD"/>
    <w:rsid w:val="003942F1"/>
    <w:rsid w:val="003944EA"/>
    <w:rsid w:val="003947AD"/>
    <w:rsid w:val="00394BC3"/>
    <w:rsid w:val="00394CE4"/>
    <w:rsid w:val="00394DF9"/>
    <w:rsid w:val="00394FE0"/>
    <w:rsid w:val="003950A3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957"/>
    <w:rsid w:val="003972F8"/>
    <w:rsid w:val="00397517"/>
    <w:rsid w:val="003975D3"/>
    <w:rsid w:val="00397B87"/>
    <w:rsid w:val="00397CF5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48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3F36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27A"/>
    <w:rsid w:val="003C04AA"/>
    <w:rsid w:val="003C0605"/>
    <w:rsid w:val="003C0B58"/>
    <w:rsid w:val="003C115F"/>
    <w:rsid w:val="003C1164"/>
    <w:rsid w:val="003C1192"/>
    <w:rsid w:val="003C1262"/>
    <w:rsid w:val="003C12C7"/>
    <w:rsid w:val="003C1ACE"/>
    <w:rsid w:val="003C1B45"/>
    <w:rsid w:val="003C1B4F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20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4D8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EA6"/>
    <w:rsid w:val="003D5F34"/>
    <w:rsid w:val="003D6285"/>
    <w:rsid w:val="003D6458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866"/>
    <w:rsid w:val="003E29CE"/>
    <w:rsid w:val="003E2AC1"/>
    <w:rsid w:val="003E2C9E"/>
    <w:rsid w:val="003E322B"/>
    <w:rsid w:val="003E3B86"/>
    <w:rsid w:val="003E3CFF"/>
    <w:rsid w:val="003E45B4"/>
    <w:rsid w:val="003E4964"/>
    <w:rsid w:val="003E4ABA"/>
    <w:rsid w:val="003E4B85"/>
    <w:rsid w:val="003E4E9D"/>
    <w:rsid w:val="003E5457"/>
    <w:rsid w:val="003E55E4"/>
    <w:rsid w:val="003E59A0"/>
    <w:rsid w:val="003E5D0A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643"/>
    <w:rsid w:val="003F273C"/>
    <w:rsid w:val="003F292F"/>
    <w:rsid w:val="003F29F0"/>
    <w:rsid w:val="003F2BC2"/>
    <w:rsid w:val="003F302D"/>
    <w:rsid w:val="003F347A"/>
    <w:rsid w:val="003F36F4"/>
    <w:rsid w:val="003F4419"/>
    <w:rsid w:val="003F45F2"/>
    <w:rsid w:val="003F4722"/>
    <w:rsid w:val="003F4C4C"/>
    <w:rsid w:val="003F4DAC"/>
    <w:rsid w:val="003F504E"/>
    <w:rsid w:val="003F53EA"/>
    <w:rsid w:val="003F54B3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9C6"/>
    <w:rsid w:val="00400A2E"/>
    <w:rsid w:val="00400D3D"/>
    <w:rsid w:val="00400EE2"/>
    <w:rsid w:val="004012FE"/>
    <w:rsid w:val="0040134D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C2B"/>
    <w:rsid w:val="00403DF0"/>
    <w:rsid w:val="00403E25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5A42"/>
    <w:rsid w:val="00406677"/>
    <w:rsid w:val="00406884"/>
    <w:rsid w:val="00406B55"/>
    <w:rsid w:val="00406BE9"/>
    <w:rsid w:val="00407181"/>
    <w:rsid w:val="0040724E"/>
    <w:rsid w:val="00407494"/>
    <w:rsid w:val="00407749"/>
    <w:rsid w:val="00407883"/>
    <w:rsid w:val="00407A2A"/>
    <w:rsid w:val="00407FBE"/>
    <w:rsid w:val="0041019B"/>
    <w:rsid w:val="004106A4"/>
    <w:rsid w:val="0041079D"/>
    <w:rsid w:val="004107A7"/>
    <w:rsid w:val="0041091F"/>
    <w:rsid w:val="00410B89"/>
    <w:rsid w:val="00410C81"/>
    <w:rsid w:val="00410DD6"/>
    <w:rsid w:val="00411091"/>
    <w:rsid w:val="00411613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AC7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64E"/>
    <w:rsid w:val="00423BA1"/>
    <w:rsid w:val="0042472B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C94"/>
    <w:rsid w:val="00426EB1"/>
    <w:rsid w:val="00427148"/>
    <w:rsid w:val="0042740A"/>
    <w:rsid w:val="004277AA"/>
    <w:rsid w:val="00427FD5"/>
    <w:rsid w:val="00430112"/>
    <w:rsid w:val="00430426"/>
    <w:rsid w:val="00430704"/>
    <w:rsid w:val="00430780"/>
    <w:rsid w:val="00430BB2"/>
    <w:rsid w:val="00430C01"/>
    <w:rsid w:val="00430C40"/>
    <w:rsid w:val="00430DA8"/>
    <w:rsid w:val="00430E36"/>
    <w:rsid w:val="00431268"/>
    <w:rsid w:val="004312D9"/>
    <w:rsid w:val="004313FC"/>
    <w:rsid w:val="004315A9"/>
    <w:rsid w:val="004321F7"/>
    <w:rsid w:val="004323C7"/>
    <w:rsid w:val="004326BE"/>
    <w:rsid w:val="004327A6"/>
    <w:rsid w:val="00432ADC"/>
    <w:rsid w:val="00432C6F"/>
    <w:rsid w:val="00432C89"/>
    <w:rsid w:val="00433013"/>
    <w:rsid w:val="004331C3"/>
    <w:rsid w:val="004339DA"/>
    <w:rsid w:val="004339E7"/>
    <w:rsid w:val="00433C01"/>
    <w:rsid w:val="00434136"/>
    <w:rsid w:val="00434865"/>
    <w:rsid w:val="00434B2F"/>
    <w:rsid w:val="00434B7B"/>
    <w:rsid w:val="00435767"/>
    <w:rsid w:val="00435BE9"/>
    <w:rsid w:val="00435D73"/>
    <w:rsid w:val="004360EC"/>
    <w:rsid w:val="0043615E"/>
    <w:rsid w:val="004363E5"/>
    <w:rsid w:val="0043682A"/>
    <w:rsid w:val="00437184"/>
    <w:rsid w:val="0043722C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4A7"/>
    <w:rsid w:val="004418F1"/>
    <w:rsid w:val="0044194F"/>
    <w:rsid w:val="00441BD3"/>
    <w:rsid w:val="00442A40"/>
    <w:rsid w:val="00442C35"/>
    <w:rsid w:val="00442E41"/>
    <w:rsid w:val="00443AA0"/>
    <w:rsid w:val="004440E7"/>
    <w:rsid w:val="0044460C"/>
    <w:rsid w:val="00444906"/>
    <w:rsid w:val="00444B61"/>
    <w:rsid w:val="00444B82"/>
    <w:rsid w:val="00444CDC"/>
    <w:rsid w:val="00444E09"/>
    <w:rsid w:val="00444E4E"/>
    <w:rsid w:val="004458A8"/>
    <w:rsid w:val="00445A66"/>
    <w:rsid w:val="00445A67"/>
    <w:rsid w:val="004461ED"/>
    <w:rsid w:val="0044637E"/>
    <w:rsid w:val="004465A4"/>
    <w:rsid w:val="00446A6C"/>
    <w:rsid w:val="00446B2F"/>
    <w:rsid w:val="00446B5E"/>
    <w:rsid w:val="00446D69"/>
    <w:rsid w:val="00446DC7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AB1"/>
    <w:rsid w:val="00450B8E"/>
    <w:rsid w:val="00450D10"/>
    <w:rsid w:val="00450D61"/>
    <w:rsid w:val="00450D79"/>
    <w:rsid w:val="00450DD8"/>
    <w:rsid w:val="00450F91"/>
    <w:rsid w:val="004510DF"/>
    <w:rsid w:val="00451360"/>
    <w:rsid w:val="00451418"/>
    <w:rsid w:val="00451698"/>
    <w:rsid w:val="00451754"/>
    <w:rsid w:val="00451BFF"/>
    <w:rsid w:val="00451F42"/>
    <w:rsid w:val="0045217D"/>
    <w:rsid w:val="004522A4"/>
    <w:rsid w:val="004523D8"/>
    <w:rsid w:val="004525D4"/>
    <w:rsid w:val="0045295A"/>
    <w:rsid w:val="00452B8D"/>
    <w:rsid w:val="00452BB6"/>
    <w:rsid w:val="004532B8"/>
    <w:rsid w:val="0045382C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3C1E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5F24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2DFF"/>
    <w:rsid w:val="004734A9"/>
    <w:rsid w:val="004736FB"/>
    <w:rsid w:val="00473941"/>
    <w:rsid w:val="00473B6A"/>
    <w:rsid w:val="00473F40"/>
    <w:rsid w:val="00473F88"/>
    <w:rsid w:val="004740FE"/>
    <w:rsid w:val="0047418D"/>
    <w:rsid w:val="00474501"/>
    <w:rsid w:val="004746D7"/>
    <w:rsid w:val="004747FB"/>
    <w:rsid w:val="0047492B"/>
    <w:rsid w:val="00475597"/>
    <w:rsid w:val="0047568C"/>
    <w:rsid w:val="00475ABA"/>
    <w:rsid w:val="00475E7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7EE"/>
    <w:rsid w:val="00477805"/>
    <w:rsid w:val="00477D7B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41A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5A1"/>
    <w:rsid w:val="0048661C"/>
    <w:rsid w:val="0048683A"/>
    <w:rsid w:val="00486C48"/>
    <w:rsid w:val="00486D90"/>
    <w:rsid w:val="00487457"/>
    <w:rsid w:val="00487720"/>
    <w:rsid w:val="00487B51"/>
    <w:rsid w:val="00487CF5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75A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2DF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C0"/>
    <w:rsid w:val="004A23CD"/>
    <w:rsid w:val="004A23FD"/>
    <w:rsid w:val="004A246D"/>
    <w:rsid w:val="004A2612"/>
    <w:rsid w:val="004A2DC6"/>
    <w:rsid w:val="004A324E"/>
    <w:rsid w:val="004A3478"/>
    <w:rsid w:val="004A3BD0"/>
    <w:rsid w:val="004A3C7E"/>
    <w:rsid w:val="004A3CBD"/>
    <w:rsid w:val="004A3D07"/>
    <w:rsid w:val="004A40EB"/>
    <w:rsid w:val="004A412E"/>
    <w:rsid w:val="004A45F9"/>
    <w:rsid w:val="004A4985"/>
    <w:rsid w:val="004A4BE8"/>
    <w:rsid w:val="004A5056"/>
    <w:rsid w:val="004A50A6"/>
    <w:rsid w:val="004A532B"/>
    <w:rsid w:val="004A555B"/>
    <w:rsid w:val="004A61F3"/>
    <w:rsid w:val="004A6254"/>
    <w:rsid w:val="004A63F8"/>
    <w:rsid w:val="004A70B0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3D61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769"/>
    <w:rsid w:val="004B59C6"/>
    <w:rsid w:val="004B5BE8"/>
    <w:rsid w:val="004B5D35"/>
    <w:rsid w:val="004B5D98"/>
    <w:rsid w:val="004B61AE"/>
    <w:rsid w:val="004B675C"/>
    <w:rsid w:val="004B68F2"/>
    <w:rsid w:val="004B69B8"/>
    <w:rsid w:val="004B6B16"/>
    <w:rsid w:val="004B6C0A"/>
    <w:rsid w:val="004B6C88"/>
    <w:rsid w:val="004B75FE"/>
    <w:rsid w:val="004B76DB"/>
    <w:rsid w:val="004B77F3"/>
    <w:rsid w:val="004B78BF"/>
    <w:rsid w:val="004B7B73"/>
    <w:rsid w:val="004C005E"/>
    <w:rsid w:val="004C00E2"/>
    <w:rsid w:val="004C01B0"/>
    <w:rsid w:val="004C02B1"/>
    <w:rsid w:val="004C0409"/>
    <w:rsid w:val="004C058F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64"/>
    <w:rsid w:val="004C36C1"/>
    <w:rsid w:val="004C36D9"/>
    <w:rsid w:val="004C383D"/>
    <w:rsid w:val="004C39D1"/>
    <w:rsid w:val="004C3E03"/>
    <w:rsid w:val="004C3E4B"/>
    <w:rsid w:val="004C4033"/>
    <w:rsid w:val="004C4091"/>
    <w:rsid w:val="004C40ED"/>
    <w:rsid w:val="004C4285"/>
    <w:rsid w:val="004C439D"/>
    <w:rsid w:val="004C4550"/>
    <w:rsid w:val="004C45F9"/>
    <w:rsid w:val="004C47E7"/>
    <w:rsid w:val="004C497F"/>
    <w:rsid w:val="004C4986"/>
    <w:rsid w:val="004C4A12"/>
    <w:rsid w:val="004C4B99"/>
    <w:rsid w:val="004C522C"/>
    <w:rsid w:val="004C52B8"/>
    <w:rsid w:val="004C5491"/>
    <w:rsid w:val="004C552A"/>
    <w:rsid w:val="004C5755"/>
    <w:rsid w:val="004C595A"/>
    <w:rsid w:val="004C6073"/>
    <w:rsid w:val="004C62D8"/>
    <w:rsid w:val="004C63CB"/>
    <w:rsid w:val="004C66F2"/>
    <w:rsid w:val="004C6D81"/>
    <w:rsid w:val="004C7190"/>
    <w:rsid w:val="004C7300"/>
    <w:rsid w:val="004C760C"/>
    <w:rsid w:val="004C7657"/>
    <w:rsid w:val="004C773B"/>
    <w:rsid w:val="004C7783"/>
    <w:rsid w:val="004C7966"/>
    <w:rsid w:val="004C7A30"/>
    <w:rsid w:val="004C7C87"/>
    <w:rsid w:val="004D010C"/>
    <w:rsid w:val="004D1329"/>
    <w:rsid w:val="004D15B2"/>
    <w:rsid w:val="004D18CE"/>
    <w:rsid w:val="004D199D"/>
    <w:rsid w:val="004D1A7A"/>
    <w:rsid w:val="004D1AE6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DE7"/>
    <w:rsid w:val="004D5F3A"/>
    <w:rsid w:val="004D609D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5E6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7D7"/>
    <w:rsid w:val="004E2A3C"/>
    <w:rsid w:val="004E2ACB"/>
    <w:rsid w:val="004E2D4D"/>
    <w:rsid w:val="004E2DFA"/>
    <w:rsid w:val="004E2EEC"/>
    <w:rsid w:val="004E331E"/>
    <w:rsid w:val="004E33E6"/>
    <w:rsid w:val="004E341E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01E"/>
    <w:rsid w:val="004E5208"/>
    <w:rsid w:val="004E5327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2EE"/>
    <w:rsid w:val="004E63D0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13F"/>
    <w:rsid w:val="004F23A2"/>
    <w:rsid w:val="004F243E"/>
    <w:rsid w:val="004F266E"/>
    <w:rsid w:val="004F27D8"/>
    <w:rsid w:val="004F28C9"/>
    <w:rsid w:val="004F2AE8"/>
    <w:rsid w:val="004F2BF6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399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354"/>
    <w:rsid w:val="00501451"/>
    <w:rsid w:val="0050146F"/>
    <w:rsid w:val="00501A4A"/>
    <w:rsid w:val="00501CC2"/>
    <w:rsid w:val="0050212E"/>
    <w:rsid w:val="0050215A"/>
    <w:rsid w:val="005021B0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6DD6"/>
    <w:rsid w:val="005070C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904"/>
    <w:rsid w:val="00514C76"/>
    <w:rsid w:val="00514DB0"/>
    <w:rsid w:val="00515137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6DF1"/>
    <w:rsid w:val="00516FFD"/>
    <w:rsid w:val="005170F4"/>
    <w:rsid w:val="005170F7"/>
    <w:rsid w:val="005170FA"/>
    <w:rsid w:val="00517636"/>
    <w:rsid w:val="00517AC3"/>
    <w:rsid w:val="00517D83"/>
    <w:rsid w:val="005200F3"/>
    <w:rsid w:val="005202A2"/>
    <w:rsid w:val="00520324"/>
    <w:rsid w:val="0052071E"/>
    <w:rsid w:val="00520A07"/>
    <w:rsid w:val="00520B84"/>
    <w:rsid w:val="00520DAE"/>
    <w:rsid w:val="00521223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5ED"/>
    <w:rsid w:val="00527808"/>
    <w:rsid w:val="00527AAF"/>
    <w:rsid w:val="00527D28"/>
    <w:rsid w:val="00527D5D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17FC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33"/>
    <w:rsid w:val="005338F7"/>
    <w:rsid w:val="00533BD8"/>
    <w:rsid w:val="00533D5D"/>
    <w:rsid w:val="00533F37"/>
    <w:rsid w:val="0053426A"/>
    <w:rsid w:val="00534AA5"/>
    <w:rsid w:val="00534AB0"/>
    <w:rsid w:val="00534C0E"/>
    <w:rsid w:val="00534C1D"/>
    <w:rsid w:val="00534EDE"/>
    <w:rsid w:val="00535378"/>
    <w:rsid w:val="005354AB"/>
    <w:rsid w:val="00535773"/>
    <w:rsid w:val="0053583F"/>
    <w:rsid w:val="005358A0"/>
    <w:rsid w:val="005359AA"/>
    <w:rsid w:val="00535E88"/>
    <w:rsid w:val="00536052"/>
    <w:rsid w:val="00536690"/>
    <w:rsid w:val="00536922"/>
    <w:rsid w:val="00536E7F"/>
    <w:rsid w:val="00536F25"/>
    <w:rsid w:val="00536F2D"/>
    <w:rsid w:val="0053724D"/>
    <w:rsid w:val="005374F9"/>
    <w:rsid w:val="005376EE"/>
    <w:rsid w:val="00537A20"/>
    <w:rsid w:val="00537B40"/>
    <w:rsid w:val="00537F1A"/>
    <w:rsid w:val="0054037D"/>
    <w:rsid w:val="005403D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053"/>
    <w:rsid w:val="00543DD8"/>
    <w:rsid w:val="005443FE"/>
    <w:rsid w:val="00544B35"/>
    <w:rsid w:val="00545183"/>
    <w:rsid w:val="0054534A"/>
    <w:rsid w:val="005457BB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1A"/>
    <w:rsid w:val="00560D61"/>
    <w:rsid w:val="0056156D"/>
    <w:rsid w:val="005618E6"/>
    <w:rsid w:val="00561978"/>
    <w:rsid w:val="005619BB"/>
    <w:rsid w:val="00561A38"/>
    <w:rsid w:val="00561C92"/>
    <w:rsid w:val="00561E29"/>
    <w:rsid w:val="005620F4"/>
    <w:rsid w:val="0056236A"/>
    <w:rsid w:val="00562BEF"/>
    <w:rsid w:val="00562EA2"/>
    <w:rsid w:val="00562EEE"/>
    <w:rsid w:val="0056306C"/>
    <w:rsid w:val="00563895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184"/>
    <w:rsid w:val="00567492"/>
    <w:rsid w:val="005676AE"/>
    <w:rsid w:val="005676BE"/>
    <w:rsid w:val="00567BFC"/>
    <w:rsid w:val="00567D32"/>
    <w:rsid w:val="00567D74"/>
    <w:rsid w:val="00567F50"/>
    <w:rsid w:val="00570395"/>
    <w:rsid w:val="005705D8"/>
    <w:rsid w:val="005706BE"/>
    <w:rsid w:val="00570846"/>
    <w:rsid w:val="005709C0"/>
    <w:rsid w:val="00570C02"/>
    <w:rsid w:val="00570CCF"/>
    <w:rsid w:val="00570CD6"/>
    <w:rsid w:val="00570DE5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0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2BD"/>
    <w:rsid w:val="00587551"/>
    <w:rsid w:val="00587972"/>
    <w:rsid w:val="00587A97"/>
    <w:rsid w:val="00587AE5"/>
    <w:rsid w:val="00587D7D"/>
    <w:rsid w:val="005906E7"/>
    <w:rsid w:val="005908DD"/>
    <w:rsid w:val="00590DEE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650"/>
    <w:rsid w:val="0059386C"/>
    <w:rsid w:val="00593985"/>
    <w:rsid w:val="0059429D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2DC"/>
    <w:rsid w:val="005965C9"/>
    <w:rsid w:val="00596725"/>
    <w:rsid w:val="005968F8"/>
    <w:rsid w:val="00596D63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DAF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B7D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77B"/>
    <w:rsid w:val="005A6C75"/>
    <w:rsid w:val="005A6D0B"/>
    <w:rsid w:val="005A6ECB"/>
    <w:rsid w:val="005A70ED"/>
    <w:rsid w:val="005A7203"/>
    <w:rsid w:val="005A772C"/>
    <w:rsid w:val="005A78BB"/>
    <w:rsid w:val="005A7A68"/>
    <w:rsid w:val="005A7E9E"/>
    <w:rsid w:val="005B02E5"/>
    <w:rsid w:val="005B06E4"/>
    <w:rsid w:val="005B084D"/>
    <w:rsid w:val="005B08FA"/>
    <w:rsid w:val="005B0AB0"/>
    <w:rsid w:val="005B0D23"/>
    <w:rsid w:val="005B12BF"/>
    <w:rsid w:val="005B149F"/>
    <w:rsid w:val="005B1766"/>
    <w:rsid w:val="005B1933"/>
    <w:rsid w:val="005B1A19"/>
    <w:rsid w:val="005B1C46"/>
    <w:rsid w:val="005B22BE"/>
    <w:rsid w:val="005B241C"/>
    <w:rsid w:val="005B25C6"/>
    <w:rsid w:val="005B269F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3F75"/>
    <w:rsid w:val="005B43F0"/>
    <w:rsid w:val="005B4401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09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37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5D2"/>
    <w:rsid w:val="005D2993"/>
    <w:rsid w:val="005D2B4E"/>
    <w:rsid w:val="005D3A5E"/>
    <w:rsid w:val="005D3D0E"/>
    <w:rsid w:val="005D3E63"/>
    <w:rsid w:val="005D4489"/>
    <w:rsid w:val="005D45D5"/>
    <w:rsid w:val="005D4906"/>
    <w:rsid w:val="005D4A6D"/>
    <w:rsid w:val="005D4B00"/>
    <w:rsid w:val="005D4C97"/>
    <w:rsid w:val="005D4CC1"/>
    <w:rsid w:val="005D4CFE"/>
    <w:rsid w:val="005D53A1"/>
    <w:rsid w:val="005D55A8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7E"/>
    <w:rsid w:val="005E57FF"/>
    <w:rsid w:val="005E5880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B8B"/>
    <w:rsid w:val="005E7CB1"/>
    <w:rsid w:val="005E7E3E"/>
    <w:rsid w:val="005E7E79"/>
    <w:rsid w:val="005E7FB3"/>
    <w:rsid w:val="005F0081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3A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82C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9DF"/>
    <w:rsid w:val="00602C99"/>
    <w:rsid w:val="00603343"/>
    <w:rsid w:val="0060378E"/>
    <w:rsid w:val="006037AB"/>
    <w:rsid w:val="00603A8B"/>
    <w:rsid w:val="00603C18"/>
    <w:rsid w:val="00603D6E"/>
    <w:rsid w:val="006044E0"/>
    <w:rsid w:val="006045D6"/>
    <w:rsid w:val="006047D6"/>
    <w:rsid w:val="00604BE4"/>
    <w:rsid w:val="00604FA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9B7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3"/>
    <w:rsid w:val="006127F4"/>
    <w:rsid w:val="006128E5"/>
    <w:rsid w:val="00612B1B"/>
    <w:rsid w:val="00612C2D"/>
    <w:rsid w:val="00612CA8"/>
    <w:rsid w:val="0061319C"/>
    <w:rsid w:val="00613C00"/>
    <w:rsid w:val="00613C67"/>
    <w:rsid w:val="00614399"/>
    <w:rsid w:val="00614749"/>
    <w:rsid w:val="0061489F"/>
    <w:rsid w:val="0061495F"/>
    <w:rsid w:val="006149A3"/>
    <w:rsid w:val="00614B71"/>
    <w:rsid w:val="00614F39"/>
    <w:rsid w:val="00614FB2"/>
    <w:rsid w:val="00615035"/>
    <w:rsid w:val="00615F07"/>
    <w:rsid w:val="00615FA7"/>
    <w:rsid w:val="006161B8"/>
    <w:rsid w:val="00616341"/>
    <w:rsid w:val="00616829"/>
    <w:rsid w:val="00616967"/>
    <w:rsid w:val="00616A52"/>
    <w:rsid w:val="00617126"/>
    <w:rsid w:val="00617180"/>
    <w:rsid w:val="0061718C"/>
    <w:rsid w:val="00617231"/>
    <w:rsid w:val="0061734D"/>
    <w:rsid w:val="006174F7"/>
    <w:rsid w:val="00617521"/>
    <w:rsid w:val="0061756E"/>
    <w:rsid w:val="00617953"/>
    <w:rsid w:val="00617A9D"/>
    <w:rsid w:val="00617BAB"/>
    <w:rsid w:val="0062041D"/>
    <w:rsid w:val="00620443"/>
    <w:rsid w:val="00620747"/>
    <w:rsid w:val="006207F4"/>
    <w:rsid w:val="00620A11"/>
    <w:rsid w:val="0062151C"/>
    <w:rsid w:val="00621B5E"/>
    <w:rsid w:val="00621BC5"/>
    <w:rsid w:val="00622018"/>
    <w:rsid w:val="00622324"/>
    <w:rsid w:val="006223FB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16E"/>
    <w:rsid w:val="006256DE"/>
    <w:rsid w:val="0062599B"/>
    <w:rsid w:val="00625D23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652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089"/>
    <w:rsid w:val="006332A5"/>
    <w:rsid w:val="0063360D"/>
    <w:rsid w:val="00633D4E"/>
    <w:rsid w:val="0063416C"/>
    <w:rsid w:val="0063423C"/>
    <w:rsid w:val="006344E0"/>
    <w:rsid w:val="00634621"/>
    <w:rsid w:val="00634A8B"/>
    <w:rsid w:val="00634C0F"/>
    <w:rsid w:val="00634C8C"/>
    <w:rsid w:val="00634E19"/>
    <w:rsid w:val="0063509B"/>
    <w:rsid w:val="00635A97"/>
    <w:rsid w:val="00635DF9"/>
    <w:rsid w:val="00635F98"/>
    <w:rsid w:val="006364BB"/>
    <w:rsid w:val="006364D4"/>
    <w:rsid w:val="00636A98"/>
    <w:rsid w:val="00637402"/>
    <w:rsid w:val="006376A7"/>
    <w:rsid w:val="006378F5"/>
    <w:rsid w:val="00637984"/>
    <w:rsid w:val="00637AC2"/>
    <w:rsid w:val="00637D1E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EDC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6B"/>
    <w:rsid w:val="0064678F"/>
    <w:rsid w:val="00646D3E"/>
    <w:rsid w:val="00646DC2"/>
    <w:rsid w:val="00646EBA"/>
    <w:rsid w:val="006470F3"/>
    <w:rsid w:val="00647169"/>
    <w:rsid w:val="0064717D"/>
    <w:rsid w:val="00647273"/>
    <w:rsid w:val="006472E4"/>
    <w:rsid w:val="00647BDB"/>
    <w:rsid w:val="00647D70"/>
    <w:rsid w:val="006500B5"/>
    <w:rsid w:val="00650267"/>
    <w:rsid w:val="0065049C"/>
    <w:rsid w:val="006508DC"/>
    <w:rsid w:val="00650948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651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A0"/>
    <w:rsid w:val="00655CFB"/>
    <w:rsid w:val="00655FD9"/>
    <w:rsid w:val="0065628E"/>
    <w:rsid w:val="00656404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5F1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A8F"/>
    <w:rsid w:val="00662B08"/>
    <w:rsid w:val="00662C17"/>
    <w:rsid w:val="00663114"/>
    <w:rsid w:val="006631AA"/>
    <w:rsid w:val="0066361B"/>
    <w:rsid w:val="006642FE"/>
    <w:rsid w:val="006643A8"/>
    <w:rsid w:val="00664443"/>
    <w:rsid w:val="00664CCF"/>
    <w:rsid w:val="0066509F"/>
    <w:rsid w:val="006651E9"/>
    <w:rsid w:val="006653C0"/>
    <w:rsid w:val="0066563C"/>
    <w:rsid w:val="00665A3D"/>
    <w:rsid w:val="00665BBD"/>
    <w:rsid w:val="00665C35"/>
    <w:rsid w:val="00665D09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4F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296"/>
    <w:rsid w:val="0067334A"/>
    <w:rsid w:val="00673463"/>
    <w:rsid w:val="0067349A"/>
    <w:rsid w:val="0067366A"/>
    <w:rsid w:val="00673900"/>
    <w:rsid w:val="00673A31"/>
    <w:rsid w:val="00673A62"/>
    <w:rsid w:val="00673AEC"/>
    <w:rsid w:val="00673AFB"/>
    <w:rsid w:val="00673FB6"/>
    <w:rsid w:val="0067405A"/>
    <w:rsid w:val="006742FD"/>
    <w:rsid w:val="00674988"/>
    <w:rsid w:val="00674ABC"/>
    <w:rsid w:val="00674B23"/>
    <w:rsid w:val="00674E3B"/>
    <w:rsid w:val="0067530D"/>
    <w:rsid w:val="0067530E"/>
    <w:rsid w:val="0067561A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6E1"/>
    <w:rsid w:val="006778DE"/>
    <w:rsid w:val="00677F41"/>
    <w:rsid w:val="00677FE5"/>
    <w:rsid w:val="006801D9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2DEC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E9C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E28"/>
    <w:rsid w:val="00686F5B"/>
    <w:rsid w:val="006870A9"/>
    <w:rsid w:val="0068791B"/>
    <w:rsid w:val="00687A4B"/>
    <w:rsid w:val="00690072"/>
    <w:rsid w:val="006907AE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8F8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441"/>
    <w:rsid w:val="006968B6"/>
    <w:rsid w:val="006968E1"/>
    <w:rsid w:val="006969A5"/>
    <w:rsid w:val="00696A7A"/>
    <w:rsid w:val="00696CE8"/>
    <w:rsid w:val="00696D77"/>
    <w:rsid w:val="00696F81"/>
    <w:rsid w:val="0069726C"/>
    <w:rsid w:val="00697339"/>
    <w:rsid w:val="0069733A"/>
    <w:rsid w:val="006974D3"/>
    <w:rsid w:val="00697629"/>
    <w:rsid w:val="00697DD0"/>
    <w:rsid w:val="00697DF2"/>
    <w:rsid w:val="006A00B3"/>
    <w:rsid w:val="006A02A9"/>
    <w:rsid w:val="006A04FC"/>
    <w:rsid w:val="006A05F3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5E2"/>
    <w:rsid w:val="006A2B5F"/>
    <w:rsid w:val="006A2FA3"/>
    <w:rsid w:val="006A3431"/>
    <w:rsid w:val="006A384D"/>
    <w:rsid w:val="006A39AF"/>
    <w:rsid w:val="006A424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67C"/>
    <w:rsid w:val="006B77A9"/>
    <w:rsid w:val="006B77D5"/>
    <w:rsid w:val="006B7A0F"/>
    <w:rsid w:val="006B7F4C"/>
    <w:rsid w:val="006C02E3"/>
    <w:rsid w:val="006C051A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2C43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317"/>
    <w:rsid w:val="006C54DF"/>
    <w:rsid w:val="006C551E"/>
    <w:rsid w:val="006C55B6"/>
    <w:rsid w:val="006C5693"/>
    <w:rsid w:val="006C583C"/>
    <w:rsid w:val="006C5AB3"/>
    <w:rsid w:val="006C5CC6"/>
    <w:rsid w:val="006C5EA4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1F0"/>
    <w:rsid w:val="006D6556"/>
    <w:rsid w:val="006D6633"/>
    <w:rsid w:val="006D6C6D"/>
    <w:rsid w:val="006D6E42"/>
    <w:rsid w:val="006D74BE"/>
    <w:rsid w:val="006D7521"/>
    <w:rsid w:val="006D753F"/>
    <w:rsid w:val="006D7672"/>
    <w:rsid w:val="006D7777"/>
    <w:rsid w:val="006D7B32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24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0CF"/>
    <w:rsid w:val="006E6362"/>
    <w:rsid w:val="006E65EB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53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77F"/>
    <w:rsid w:val="006F3C68"/>
    <w:rsid w:val="006F3F7F"/>
    <w:rsid w:val="006F45B2"/>
    <w:rsid w:val="006F4A16"/>
    <w:rsid w:val="006F4E80"/>
    <w:rsid w:val="006F58FC"/>
    <w:rsid w:val="006F5A85"/>
    <w:rsid w:val="006F5BC3"/>
    <w:rsid w:val="006F674C"/>
    <w:rsid w:val="006F67A6"/>
    <w:rsid w:val="006F6A72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4D0A"/>
    <w:rsid w:val="007057F1"/>
    <w:rsid w:val="00705A42"/>
    <w:rsid w:val="00705F36"/>
    <w:rsid w:val="0070604E"/>
    <w:rsid w:val="007062C6"/>
    <w:rsid w:val="0070698D"/>
    <w:rsid w:val="00706BEB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588C"/>
    <w:rsid w:val="00715C00"/>
    <w:rsid w:val="00715F92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21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4D"/>
    <w:rsid w:val="007219ED"/>
    <w:rsid w:val="00721B5A"/>
    <w:rsid w:val="00721E0E"/>
    <w:rsid w:val="00721F94"/>
    <w:rsid w:val="0072205F"/>
    <w:rsid w:val="0072220D"/>
    <w:rsid w:val="00722870"/>
    <w:rsid w:val="00722D92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29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B0F"/>
    <w:rsid w:val="00732C85"/>
    <w:rsid w:val="00732EC4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95A"/>
    <w:rsid w:val="00737E61"/>
    <w:rsid w:val="00737F1C"/>
    <w:rsid w:val="007404F1"/>
    <w:rsid w:val="007406D5"/>
    <w:rsid w:val="00740B7E"/>
    <w:rsid w:val="00740CC6"/>
    <w:rsid w:val="00740CF7"/>
    <w:rsid w:val="00740DA4"/>
    <w:rsid w:val="0074116C"/>
    <w:rsid w:val="007416FF"/>
    <w:rsid w:val="007419A7"/>
    <w:rsid w:val="00741A61"/>
    <w:rsid w:val="00741FDD"/>
    <w:rsid w:val="0074232D"/>
    <w:rsid w:val="0074244C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262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6E76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8C2"/>
    <w:rsid w:val="00750ED0"/>
    <w:rsid w:val="0075169E"/>
    <w:rsid w:val="007516A6"/>
    <w:rsid w:val="00751955"/>
    <w:rsid w:val="0075196F"/>
    <w:rsid w:val="007519F8"/>
    <w:rsid w:val="007522E3"/>
    <w:rsid w:val="007523F5"/>
    <w:rsid w:val="00752742"/>
    <w:rsid w:val="0075274B"/>
    <w:rsid w:val="00752C59"/>
    <w:rsid w:val="00752CB2"/>
    <w:rsid w:val="00752F68"/>
    <w:rsid w:val="00753347"/>
    <w:rsid w:val="00754011"/>
    <w:rsid w:val="00754041"/>
    <w:rsid w:val="007541B1"/>
    <w:rsid w:val="00754295"/>
    <w:rsid w:val="00754711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C4B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2F9"/>
    <w:rsid w:val="007626C4"/>
    <w:rsid w:val="00762B98"/>
    <w:rsid w:val="0076343D"/>
    <w:rsid w:val="00763528"/>
    <w:rsid w:val="007635CC"/>
    <w:rsid w:val="007635F7"/>
    <w:rsid w:val="00763A96"/>
    <w:rsid w:val="00763ED1"/>
    <w:rsid w:val="00764034"/>
    <w:rsid w:val="00764263"/>
    <w:rsid w:val="00764426"/>
    <w:rsid w:val="00764522"/>
    <w:rsid w:val="00764BA4"/>
    <w:rsid w:val="00764DFE"/>
    <w:rsid w:val="007653EA"/>
    <w:rsid w:val="00765AE4"/>
    <w:rsid w:val="00765C57"/>
    <w:rsid w:val="00765D16"/>
    <w:rsid w:val="00765F4A"/>
    <w:rsid w:val="00766200"/>
    <w:rsid w:val="0076662B"/>
    <w:rsid w:val="0076677E"/>
    <w:rsid w:val="007668E3"/>
    <w:rsid w:val="007669AD"/>
    <w:rsid w:val="0076799A"/>
    <w:rsid w:val="00767AD1"/>
    <w:rsid w:val="00767EB3"/>
    <w:rsid w:val="00767FBD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D62"/>
    <w:rsid w:val="00772F30"/>
    <w:rsid w:val="00773BBE"/>
    <w:rsid w:val="00773EE1"/>
    <w:rsid w:val="00774C68"/>
    <w:rsid w:val="00774E68"/>
    <w:rsid w:val="00774FE9"/>
    <w:rsid w:val="00774FEF"/>
    <w:rsid w:val="00775607"/>
    <w:rsid w:val="0077566C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952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8C8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D58"/>
    <w:rsid w:val="00784055"/>
    <w:rsid w:val="00784532"/>
    <w:rsid w:val="00784561"/>
    <w:rsid w:val="00784C92"/>
    <w:rsid w:val="00784D45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C34"/>
    <w:rsid w:val="00793E17"/>
    <w:rsid w:val="00793F36"/>
    <w:rsid w:val="00794340"/>
    <w:rsid w:val="007943C4"/>
    <w:rsid w:val="00794464"/>
    <w:rsid w:val="007945F5"/>
    <w:rsid w:val="00794983"/>
    <w:rsid w:val="00794BC4"/>
    <w:rsid w:val="00794CAB"/>
    <w:rsid w:val="00794CDC"/>
    <w:rsid w:val="00794E6A"/>
    <w:rsid w:val="00795044"/>
    <w:rsid w:val="00795658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92"/>
    <w:rsid w:val="007A2BA0"/>
    <w:rsid w:val="007A2BED"/>
    <w:rsid w:val="007A2C90"/>
    <w:rsid w:val="007A2CBF"/>
    <w:rsid w:val="007A2CFA"/>
    <w:rsid w:val="007A2DCA"/>
    <w:rsid w:val="007A2EF8"/>
    <w:rsid w:val="007A34FF"/>
    <w:rsid w:val="007A3F6A"/>
    <w:rsid w:val="007A3F8F"/>
    <w:rsid w:val="007A3FF7"/>
    <w:rsid w:val="007A43E5"/>
    <w:rsid w:val="007A4680"/>
    <w:rsid w:val="007A4844"/>
    <w:rsid w:val="007A494B"/>
    <w:rsid w:val="007A4A07"/>
    <w:rsid w:val="007A4AD6"/>
    <w:rsid w:val="007A50BE"/>
    <w:rsid w:val="007A50C9"/>
    <w:rsid w:val="007A53CF"/>
    <w:rsid w:val="007A56AD"/>
    <w:rsid w:val="007A5934"/>
    <w:rsid w:val="007A5970"/>
    <w:rsid w:val="007A63CD"/>
    <w:rsid w:val="007A6462"/>
    <w:rsid w:val="007A6913"/>
    <w:rsid w:val="007A6A20"/>
    <w:rsid w:val="007A6A63"/>
    <w:rsid w:val="007A6AFF"/>
    <w:rsid w:val="007A6B9D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1EFE"/>
    <w:rsid w:val="007B2417"/>
    <w:rsid w:val="007B24A3"/>
    <w:rsid w:val="007B2558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494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1944"/>
    <w:rsid w:val="007C20FE"/>
    <w:rsid w:val="007C23B7"/>
    <w:rsid w:val="007C24C4"/>
    <w:rsid w:val="007C26CE"/>
    <w:rsid w:val="007C2B4C"/>
    <w:rsid w:val="007C3074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4C3"/>
    <w:rsid w:val="007C66F9"/>
    <w:rsid w:val="007C67B8"/>
    <w:rsid w:val="007C69F2"/>
    <w:rsid w:val="007C708E"/>
    <w:rsid w:val="007C784E"/>
    <w:rsid w:val="007C79F1"/>
    <w:rsid w:val="007C7C5F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87E"/>
    <w:rsid w:val="007D195C"/>
    <w:rsid w:val="007D2045"/>
    <w:rsid w:val="007D2091"/>
    <w:rsid w:val="007D21EF"/>
    <w:rsid w:val="007D223E"/>
    <w:rsid w:val="007D22B8"/>
    <w:rsid w:val="007D22D9"/>
    <w:rsid w:val="007D255E"/>
    <w:rsid w:val="007D285C"/>
    <w:rsid w:val="007D2AD9"/>
    <w:rsid w:val="007D351C"/>
    <w:rsid w:val="007D3BC5"/>
    <w:rsid w:val="007D3C6A"/>
    <w:rsid w:val="007D3CE8"/>
    <w:rsid w:val="007D3E81"/>
    <w:rsid w:val="007D40CD"/>
    <w:rsid w:val="007D425B"/>
    <w:rsid w:val="007D453A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13B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1B23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5E87"/>
    <w:rsid w:val="007E66E3"/>
    <w:rsid w:val="007E67CF"/>
    <w:rsid w:val="007E67D6"/>
    <w:rsid w:val="007E683F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A54"/>
    <w:rsid w:val="007F0CBE"/>
    <w:rsid w:val="007F0FD0"/>
    <w:rsid w:val="007F0FEF"/>
    <w:rsid w:val="007F1263"/>
    <w:rsid w:val="007F131D"/>
    <w:rsid w:val="007F13DC"/>
    <w:rsid w:val="007F1622"/>
    <w:rsid w:val="007F17BE"/>
    <w:rsid w:val="007F1E32"/>
    <w:rsid w:val="007F2707"/>
    <w:rsid w:val="007F2787"/>
    <w:rsid w:val="007F2B09"/>
    <w:rsid w:val="007F2B7C"/>
    <w:rsid w:val="007F2C8A"/>
    <w:rsid w:val="007F30EA"/>
    <w:rsid w:val="007F31ED"/>
    <w:rsid w:val="007F3859"/>
    <w:rsid w:val="007F3A73"/>
    <w:rsid w:val="007F3BB2"/>
    <w:rsid w:val="007F400E"/>
    <w:rsid w:val="007F46AA"/>
    <w:rsid w:val="007F4B8F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06A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A85"/>
    <w:rsid w:val="00800B03"/>
    <w:rsid w:val="0080112B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618"/>
    <w:rsid w:val="00803984"/>
    <w:rsid w:val="00803B8B"/>
    <w:rsid w:val="00803CF4"/>
    <w:rsid w:val="00803E45"/>
    <w:rsid w:val="00803E7E"/>
    <w:rsid w:val="008040D5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5D1"/>
    <w:rsid w:val="00806891"/>
    <w:rsid w:val="00806ACC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147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1D1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23"/>
    <w:rsid w:val="008162EF"/>
    <w:rsid w:val="00816328"/>
    <w:rsid w:val="008165F3"/>
    <w:rsid w:val="008169D0"/>
    <w:rsid w:val="00816A19"/>
    <w:rsid w:val="0081704B"/>
    <w:rsid w:val="008174BD"/>
    <w:rsid w:val="00817C32"/>
    <w:rsid w:val="00817E5D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98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96"/>
    <w:rsid w:val="0082775B"/>
    <w:rsid w:val="00827DCF"/>
    <w:rsid w:val="00827EFE"/>
    <w:rsid w:val="00827F3B"/>
    <w:rsid w:val="00830448"/>
    <w:rsid w:val="008307C7"/>
    <w:rsid w:val="00830ABD"/>
    <w:rsid w:val="00830FB5"/>
    <w:rsid w:val="00830FBF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94B"/>
    <w:rsid w:val="00832A1F"/>
    <w:rsid w:val="00832D9B"/>
    <w:rsid w:val="00833317"/>
    <w:rsid w:val="00833348"/>
    <w:rsid w:val="00833817"/>
    <w:rsid w:val="00833FFE"/>
    <w:rsid w:val="00834580"/>
    <w:rsid w:val="00834A2E"/>
    <w:rsid w:val="00834AEA"/>
    <w:rsid w:val="00834AF1"/>
    <w:rsid w:val="00834C23"/>
    <w:rsid w:val="00834E5F"/>
    <w:rsid w:val="00835085"/>
    <w:rsid w:val="0083526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378A4"/>
    <w:rsid w:val="00840318"/>
    <w:rsid w:val="008403B6"/>
    <w:rsid w:val="0084052D"/>
    <w:rsid w:val="008408F8"/>
    <w:rsid w:val="00840B8B"/>
    <w:rsid w:val="00840DC1"/>
    <w:rsid w:val="00840FAE"/>
    <w:rsid w:val="00841142"/>
    <w:rsid w:val="008412E0"/>
    <w:rsid w:val="00841301"/>
    <w:rsid w:val="0084130E"/>
    <w:rsid w:val="00841744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4B9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8B5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07A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591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1E66"/>
    <w:rsid w:val="008725C1"/>
    <w:rsid w:val="008726A1"/>
    <w:rsid w:val="00872BD4"/>
    <w:rsid w:val="008733F5"/>
    <w:rsid w:val="00873401"/>
    <w:rsid w:val="0087363A"/>
    <w:rsid w:val="00873735"/>
    <w:rsid w:val="00873A0C"/>
    <w:rsid w:val="00873A11"/>
    <w:rsid w:val="00873A15"/>
    <w:rsid w:val="00874341"/>
    <w:rsid w:val="00874E66"/>
    <w:rsid w:val="0087504A"/>
    <w:rsid w:val="008753BE"/>
    <w:rsid w:val="0087569B"/>
    <w:rsid w:val="00875B5E"/>
    <w:rsid w:val="00875B96"/>
    <w:rsid w:val="00875D20"/>
    <w:rsid w:val="00875DD0"/>
    <w:rsid w:val="00875DF6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4B04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29B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6C3D"/>
    <w:rsid w:val="008976D7"/>
    <w:rsid w:val="00897729"/>
    <w:rsid w:val="0089780A"/>
    <w:rsid w:val="00897852"/>
    <w:rsid w:val="008979CB"/>
    <w:rsid w:val="008A05DE"/>
    <w:rsid w:val="008A06DC"/>
    <w:rsid w:val="008A0794"/>
    <w:rsid w:val="008A09F4"/>
    <w:rsid w:val="008A0A02"/>
    <w:rsid w:val="008A0B2D"/>
    <w:rsid w:val="008A0DF6"/>
    <w:rsid w:val="008A10F6"/>
    <w:rsid w:val="008A11B7"/>
    <w:rsid w:val="008A11F6"/>
    <w:rsid w:val="008A1315"/>
    <w:rsid w:val="008A13D8"/>
    <w:rsid w:val="008A15C7"/>
    <w:rsid w:val="008A16EE"/>
    <w:rsid w:val="008A1957"/>
    <w:rsid w:val="008A1A7E"/>
    <w:rsid w:val="008A1AB1"/>
    <w:rsid w:val="008A1C86"/>
    <w:rsid w:val="008A1D15"/>
    <w:rsid w:val="008A1FB1"/>
    <w:rsid w:val="008A22DA"/>
    <w:rsid w:val="008A29BF"/>
    <w:rsid w:val="008A2AA9"/>
    <w:rsid w:val="008A2C31"/>
    <w:rsid w:val="008A2E73"/>
    <w:rsid w:val="008A334F"/>
    <w:rsid w:val="008A365C"/>
    <w:rsid w:val="008A36A0"/>
    <w:rsid w:val="008A398F"/>
    <w:rsid w:val="008A3A16"/>
    <w:rsid w:val="008A3AEA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16B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2C16"/>
    <w:rsid w:val="008B3575"/>
    <w:rsid w:val="008B36F8"/>
    <w:rsid w:val="008B3CCC"/>
    <w:rsid w:val="008B3DAC"/>
    <w:rsid w:val="008B3FE1"/>
    <w:rsid w:val="008B4125"/>
    <w:rsid w:val="008B4447"/>
    <w:rsid w:val="008B4708"/>
    <w:rsid w:val="008B486E"/>
    <w:rsid w:val="008B4A3D"/>
    <w:rsid w:val="008B4F4B"/>
    <w:rsid w:val="008B5226"/>
    <w:rsid w:val="008B5296"/>
    <w:rsid w:val="008B5498"/>
    <w:rsid w:val="008B55AB"/>
    <w:rsid w:val="008B565D"/>
    <w:rsid w:val="008B5738"/>
    <w:rsid w:val="008B573E"/>
    <w:rsid w:val="008B5A39"/>
    <w:rsid w:val="008B5C15"/>
    <w:rsid w:val="008B5E81"/>
    <w:rsid w:val="008B5F6A"/>
    <w:rsid w:val="008B635E"/>
    <w:rsid w:val="008B63BA"/>
    <w:rsid w:val="008B6458"/>
    <w:rsid w:val="008B66D4"/>
    <w:rsid w:val="008B6C78"/>
    <w:rsid w:val="008B720E"/>
    <w:rsid w:val="008B7294"/>
    <w:rsid w:val="008B74BC"/>
    <w:rsid w:val="008B765F"/>
    <w:rsid w:val="008B76E4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19E3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631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C7CA4"/>
    <w:rsid w:val="008D013C"/>
    <w:rsid w:val="008D04A1"/>
    <w:rsid w:val="008D051C"/>
    <w:rsid w:val="008D08C7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4FA6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7B1"/>
    <w:rsid w:val="008D7A11"/>
    <w:rsid w:val="008D7AC4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4AA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D7E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076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CE6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2E"/>
    <w:rsid w:val="009041AD"/>
    <w:rsid w:val="0090490C"/>
    <w:rsid w:val="00904982"/>
    <w:rsid w:val="00904A3D"/>
    <w:rsid w:val="00904CF1"/>
    <w:rsid w:val="00904FF2"/>
    <w:rsid w:val="00905322"/>
    <w:rsid w:val="0090562B"/>
    <w:rsid w:val="00905A86"/>
    <w:rsid w:val="00905C16"/>
    <w:rsid w:val="00905E70"/>
    <w:rsid w:val="00905F48"/>
    <w:rsid w:val="009061AA"/>
    <w:rsid w:val="009062BE"/>
    <w:rsid w:val="00906B51"/>
    <w:rsid w:val="0090710A"/>
    <w:rsid w:val="00907112"/>
    <w:rsid w:val="009071CA"/>
    <w:rsid w:val="009075A4"/>
    <w:rsid w:val="00907E83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D2D"/>
    <w:rsid w:val="009131DF"/>
    <w:rsid w:val="00913DA2"/>
    <w:rsid w:val="0091465A"/>
    <w:rsid w:val="009153C4"/>
    <w:rsid w:val="0091580E"/>
    <w:rsid w:val="00915B2E"/>
    <w:rsid w:val="00916041"/>
    <w:rsid w:val="00916209"/>
    <w:rsid w:val="009163EC"/>
    <w:rsid w:val="0091640D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52A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68"/>
    <w:rsid w:val="00923388"/>
    <w:rsid w:val="009233A8"/>
    <w:rsid w:val="009234B4"/>
    <w:rsid w:val="00923683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7D4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807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9A4"/>
    <w:rsid w:val="00930B28"/>
    <w:rsid w:val="00930BD0"/>
    <w:rsid w:val="00930D95"/>
    <w:rsid w:val="00930FC9"/>
    <w:rsid w:val="009312AE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A2E"/>
    <w:rsid w:val="00933DD3"/>
    <w:rsid w:val="00933E62"/>
    <w:rsid w:val="00933FD5"/>
    <w:rsid w:val="00934026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850"/>
    <w:rsid w:val="009359C0"/>
    <w:rsid w:val="00935C15"/>
    <w:rsid w:val="00935EA7"/>
    <w:rsid w:val="009360E1"/>
    <w:rsid w:val="009363C8"/>
    <w:rsid w:val="009367A3"/>
    <w:rsid w:val="009367B9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18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07C"/>
    <w:rsid w:val="0095013F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3EB"/>
    <w:rsid w:val="009535CC"/>
    <w:rsid w:val="009536A3"/>
    <w:rsid w:val="00953734"/>
    <w:rsid w:val="00953C52"/>
    <w:rsid w:val="00953D8A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8C0"/>
    <w:rsid w:val="00956FF6"/>
    <w:rsid w:val="00957D24"/>
    <w:rsid w:val="00957D5E"/>
    <w:rsid w:val="00957D92"/>
    <w:rsid w:val="00960112"/>
    <w:rsid w:val="00960645"/>
    <w:rsid w:val="00960B1D"/>
    <w:rsid w:val="009613C1"/>
    <w:rsid w:val="00961449"/>
    <w:rsid w:val="00961599"/>
    <w:rsid w:val="00961843"/>
    <w:rsid w:val="00961AAE"/>
    <w:rsid w:val="0096222E"/>
    <w:rsid w:val="00962BD0"/>
    <w:rsid w:val="00962D89"/>
    <w:rsid w:val="00962F37"/>
    <w:rsid w:val="009632C2"/>
    <w:rsid w:val="009634DF"/>
    <w:rsid w:val="00963555"/>
    <w:rsid w:val="00963ABE"/>
    <w:rsid w:val="009640F1"/>
    <w:rsid w:val="0096429B"/>
    <w:rsid w:val="009644B6"/>
    <w:rsid w:val="00964776"/>
    <w:rsid w:val="0096504A"/>
    <w:rsid w:val="00965378"/>
    <w:rsid w:val="00965402"/>
    <w:rsid w:val="00965AB7"/>
    <w:rsid w:val="00965BDE"/>
    <w:rsid w:val="00965C9A"/>
    <w:rsid w:val="00966112"/>
    <w:rsid w:val="00966303"/>
    <w:rsid w:val="0096641C"/>
    <w:rsid w:val="00966527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663"/>
    <w:rsid w:val="00970ED7"/>
    <w:rsid w:val="00970F0C"/>
    <w:rsid w:val="0097142B"/>
    <w:rsid w:val="00971C76"/>
    <w:rsid w:val="00971F16"/>
    <w:rsid w:val="0097210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1F1"/>
    <w:rsid w:val="0097522A"/>
    <w:rsid w:val="009753DE"/>
    <w:rsid w:val="00975518"/>
    <w:rsid w:val="0097553C"/>
    <w:rsid w:val="00975787"/>
    <w:rsid w:val="00975AE5"/>
    <w:rsid w:val="00975BDA"/>
    <w:rsid w:val="00975C4C"/>
    <w:rsid w:val="00975D64"/>
    <w:rsid w:val="00975DE4"/>
    <w:rsid w:val="00975FB1"/>
    <w:rsid w:val="00975FB4"/>
    <w:rsid w:val="009763B0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094"/>
    <w:rsid w:val="009801F6"/>
    <w:rsid w:val="00980394"/>
    <w:rsid w:val="00980BB6"/>
    <w:rsid w:val="00980C77"/>
    <w:rsid w:val="009810E0"/>
    <w:rsid w:val="00981515"/>
    <w:rsid w:val="0098165F"/>
    <w:rsid w:val="00981B8C"/>
    <w:rsid w:val="00981C0D"/>
    <w:rsid w:val="00981D3C"/>
    <w:rsid w:val="0098240B"/>
    <w:rsid w:val="00982567"/>
    <w:rsid w:val="009826AE"/>
    <w:rsid w:val="00982924"/>
    <w:rsid w:val="00983007"/>
    <w:rsid w:val="00983012"/>
    <w:rsid w:val="00983A90"/>
    <w:rsid w:val="00983BC4"/>
    <w:rsid w:val="00983BD0"/>
    <w:rsid w:val="00983C8A"/>
    <w:rsid w:val="00983FED"/>
    <w:rsid w:val="0098412E"/>
    <w:rsid w:val="009842E5"/>
    <w:rsid w:val="0098462A"/>
    <w:rsid w:val="00984BC1"/>
    <w:rsid w:val="0098514D"/>
    <w:rsid w:val="0098525B"/>
    <w:rsid w:val="009858FE"/>
    <w:rsid w:val="00985B97"/>
    <w:rsid w:val="00985E54"/>
    <w:rsid w:val="00985E6E"/>
    <w:rsid w:val="00985F7C"/>
    <w:rsid w:val="0098606A"/>
    <w:rsid w:val="009862C3"/>
    <w:rsid w:val="009868E4"/>
    <w:rsid w:val="00986A7B"/>
    <w:rsid w:val="00986F02"/>
    <w:rsid w:val="009874AD"/>
    <w:rsid w:val="00987514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227"/>
    <w:rsid w:val="0099231C"/>
    <w:rsid w:val="009923E2"/>
    <w:rsid w:val="009924A1"/>
    <w:rsid w:val="0099257B"/>
    <w:rsid w:val="0099268A"/>
    <w:rsid w:val="009927AF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634E"/>
    <w:rsid w:val="00996A2A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2D2"/>
    <w:rsid w:val="009A159B"/>
    <w:rsid w:val="009A1CD2"/>
    <w:rsid w:val="009A1E1A"/>
    <w:rsid w:val="009A20E0"/>
    <w:rsid w:val="009A25FC"/>
    <w:rsid w:val="009A2709"/>
    <w:rsid w:val="009A27A2"/>
    <w:rsid w:val="009A2A1A"/>
    <w:rsid w:val="009A2A74"/>
    <w:rsid w:val="009A2AE3"/>
    <w:rsid w:val="009A32E4"/>
    <w:rsid w:val="009A3390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18B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0C7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0A1"/>
    <w:rsid w:val="009B28A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78F"/>
    <w:rsid w:val="009B689D"/>
    <w:rsid w:val="009B6CAE"/>
    <w:rsid w:val="009B722B"/>
    <w:rsid w:val="009B76C8"/>
    <w:rsid w:val="009B76D2"/>
    <w:rsid w:val="009B7985"/>
    <w:rsid w:val="009B79BA"/>
    <w:rsid w:val="009B7D4E"/>
    <w:rsid w:val="009B7E89"/>
    <w:rsid w:val="009C0210"/>
    <w:rsid w:val="009C031D"/>
    <w:rsid w:val="009C0791"/>
    <w:rsid w:val="009C099A"/>
    <w:rsid w:val="009C0BBD"/>
    <w:rsid w:val="009C110F"/>
    <w:rsid w:val="009C1327"/>
    <w:rsid w:val="009C1994"/>
    <w:rsid w:val="009C1BEF"/>
    <w:rsid w:val="009C1CD1"/>
    <w:rsid w:val="009C1D2B"/>
    <w:rsid w:val="009C22EB"/>
    <w:rsid w:val="009C231C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4BA"/>
    <w:rsid w:val="009C5577"/>
    <w:rsid w:val="009C5661"/>
    <w:rsid w:val="009C5743"/>
    <w:rsid w:val="009C594D"/>
    <w:rsid w:val="009C5A6A"/>
    <w:rsid w:val="009C5EC3"/>
    <w:rsid w:val="009C5F8D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A34"/>
    <w:rsid w:val="009D3ECA"/>
    <w:rsid w:val="009D3EDC"/>
    <w:rsid w:val="009D40DB"/>
    <w:rsid w:val="009D4187"/>
    <w:rsid w:val="009D451C"/>
    <w:rsid w:val="009D47A6"/>
    <w:rsid w:val="009D497D"/>
    <w:rsid w:val="009D4B5B"/>
    <w:rsid w:val="009D4B74"/>
    <w:rsid w:val="009D4FFC"/>
    <w:rsid w:val="009D513F"/>
    <w:rsid w:val="009D5215"/>
    <w:rsid w:val="009D53E5"/>
    <w:rsid w:val="009D5582"/>
    <w:rsid w:val="009D59E8"/>
    <w:rsid w:val="009D5D39"/>
    <w:rsid w:val="009D5DF4"/>
    <w:rsid w:val="009D6B47"/>
    <w:rsid w:val="009D6D8B"/>
    <w:rsid w:val="009D6F11"/>
    <w:rsid w:val="009D6FA2"/>
    <w:rsid w:val="009D71A7"/>
    <w:rsid w:val="009D72DF"/>
    <w:rsid w:val="009D73F0"/>
    <w:rsid w:val="009D791B"/>
    <w:rsid w:val="009D7A3A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435"/>
    <w:rsid w:val="009E55A5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20E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95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357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0DA2"/>
    <w:rsid w:val="00A013D9"/>
    <w:rsid w:val="00A01771"/>
    <w:rsid w:val="00A017FE"/>
    <w:rsid w:val="00A019CA"/>
    <w:rsid w:val="00A01B76"/>
    <w:rsid w:val="00A0267D"/>
    <w:rsid w:val="00A0269A"/>
    <w:rsid w:val="00A02B2A"/>
    <w:rsid w:val="00A02F7D"/>
    <w:rsid w:val="00A02FE2"/>
    <w:rsid w:val="00A0301B"/>
    <w:rsid w:val="00A030E7"/>
    <w:rsid w:val="00A0311E"/>
    <w:rsid w:val="00A035B2"/>
    <w:rsid w:val="00A036B6"/>
    <w:rsid w:val="00A0381D"/>
    <w:rsid w:val="00A038C6"/>
    <w:rsid w:val="00A03CF6"/>
    <w:rsid w:val="00A03EE8"/>
    <w:rsid w:val="00A04216"/>
    <w:rsid w:val="00A043EE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32"/>
    <w:rsid w:val="00A11A2D"/>
    <w:rsid w:val="00A11B41"/>
    <w:rsid w:val="00A11B66"/>
    <w:rsid w:val="00A11DD4"/>
    <w:rsid w:val="00A11E41"/>
    <w:rsid w:val="00A120A2"/>
    <w:rsid w:val="00A120CB"/>
    <w:rsid w:val="00A12140"/>
    <w:rsid w:val="00A1268E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159"/>
    <w:rsid w:val="00A2057C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1B1"/>
    <w:rsid w:val="00A22400"/>
    <w:rsid w:val="00A22580"/>
    <w:rsid w:val="00A2289C"/>
    <w:rsid w:val="00A22997"/>
    <w:rsid w:val="00A22AE6"/>
    <w:rsid w:val="00A2303D"/>
    <w:rsid w:val="00A23566"/>
    <w:rsid w:val="00A23778"/>
    <w:rsid w:val="00A238B8"/>
    <w:rsid w:val="00A24163"/>
    <w:rsid w:val="00A241B1"/>
    <w:rsid w:val="00A242CE"/>
    <w:rsid w:val="00A24530"/>
    <w:rsid w:val="00A24A73"/>
    <w:rsid w:val="00A24CC7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445"/>
    <w:rsid w:val="00A2751D"/>
    <w:rsid w:val="00A275B0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7D2"/>
    <w:rsid w:val="00A339F8"/>
    <w:rsid w:val="00A33B91"/>
    <w:rsid w:val="00A33C95"/>
    <w:rsid w:val="00A340C3"/>
    <w:rsid w:val="00A34110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2D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6F5A"/>
    <w:rsid w:val="00A37166"/>
    <w:rsid w:val="00A3755B"/>
    <w:rsid w:val="00A3761F"/>
    <w:rsid w:val="00A413DD"/>
    <w:rsid w:val="00A41B49"/>
    <w:rsid w:val="00A41CD8"/>
    <w:rsid w:val="00A41E42"/>
    <w:rsid w:val="00A426BA"/>
    <w:rsid w:val="00A427FB"/>
    <w:rsid w:val="00A4289C"/>
    <w:rsid w:val="00A42C6D"/>
    <w:rsid w:val="00A42DBA"/>
    <w:rsid w:val="00A42EFE"/>
    <w:rsid w:val="00A43326"/>
    <w:rsid w:val="00A435D7"/>
    <w:rsid w:val="00A435E3"/>
    <w:rsid w:val="00A43725"/>
    <w:rsid w:val="00A43A28"/>
    <w:rsid w:val="00A43A7F"/>
    <w:rsid w:val="00A43E98"/>
    <w:rsid w:val="00A43FBA"/>
    <w:rsid w:val="00A445F7"/>
    <w:rsid w:val="00A44956"/>
    <w:rsid w:val="00A44A7B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ED6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3AA0"/>
    <w:rsid w:val="00A5445B"/>
    <w:rsid w:val="00A54694"/>
    <w:rsid w:val="00A5472D"/>
    <w:rsid w:val="00A54FAE"/>
    <w:rsid w:val="00A553D4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54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5"/>
    <w:rsid w:val="00A61F14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C6E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23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2CD"/>
    <w:rsid w:val="00A70881"/>
    <w:rsid w:val="00A70BBE"/>
    <w:rsid w:val="00A7103F"/>
    <w:rsid w:val="00A710F6"/>
    <w:rsid w:val="00A716FD"/>
    <w:rsid w:val="00A71960"/>
    <w:rsid w:val="00A719BD"/>
    <w:rsid w:val="00A72533"/>
    <w:rsid w:val="00A72553"/>
    <w:rsid w:val="00A729E7"/>
    <w:rsid w:val="00A72A47"/>
    <w:rsid w:val="00A72AB5"/>
    <w:rsid w:val="00A72C93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888"/>
    <w:rsid w:val="00A76BB7"/>
    <w:rsid w:val="00A76EFE"/>
    <w:rsid w:val="00A77447"/>
    <w:rsid w:val="00A77737"/>
    <w:rsid w:val="00A778C4"/>
    <w:rsid w:val="00A77A49"/>
    <w:rsid w:val="00A77C51"/>
    <w:rsid w:val="00A77CAC"/>
    <w:rsid w:val="00A81064"/>
    <w:rsid w:val="00A8116B"/>
    <w:rsid w:val="00A81176"/>
    <w:rsid w:val="00A81409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331"/>
    <w:rsid w:val="00A843DB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0997"/>
    <w:rsid w:val="00A910A9"/>
    <w:rsid w:val="00A911A1"/>
    <w:rsid w:val="00A914E9"/>
    <w:rsid w:val="00A9197B"/>
    <w:rsid w:val="00A91A95"/>
    <w:rsid w:val="00A91DC9"/>
    <w:rsid w:val="00A91E28"/>
    <w:rsid w:val="00A920CF"/>
    <w:rsid w:val="00A9232A"/>
    <w:rsid w:val="00A92347"/>
    <w:rsid w:val="00A92454"/>
    <w:rsid w:val="00A92659"/>
    <w:rsid w:val="00A92837"/>
    <w:rsid w:val="00A92C44"/>
    <w:rsid w:val="00A92F71"/>
    <w:rsid w:val="00A93185"/>
    <w:rsid w:val="00A9364C"/>
    <w:rsid w:val="00A93738"/>
    <w:rsid w:val="00A9378D"/>
    <w:rsid w:val="00A937B6"/>
    <w:rsid w:val="00A93B5C"/>
    <w:rsid w:val="00A94148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094"/>
    <w:rsid w:val="00A961FC"/>
    <w:rsid w:val="00A9677F"/>
    <w:rsid w:val="00A96A5C"/>
    <w:rsid w:val="00A96C25"/>
    <w:rsid w:val="00A9704C"/>
    <w:rsid w:val="00A97BB2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0A8"/>
    <w:rsid w:val="00AA1132"/>
    <w:rsid w:val="00AA113C"/>
    <w:rsid w:val="00AA168F"/>
    <w:rsid w:val="00AA16D4"/>
    <w:rsid w:val="00AA1C30"/>
    <w:rsid w:val="00AA1DD2"/>
    <w:rsid w:val="00AA236C"/>
    <w:rsid w:val="00AA23DE"/>
    <w:rsid w:val="00AA2509"/>
    <w:rsid w:val="00AA2906"/>
    <w:rsid w:val="00AA2AF5"/>
    <w:rsid w:val="00AA2AFF"/>
    <w:rsid w:val="00AA2C7E"/>
    <w:rsid w:val="00AA2E93"/>
    <w:rsid w:val="00AA2F03"/>
    <w:rsid w:val="00AA3502"/>
    <w:rsid w:val="00AA36FB"/>
    <w:rsid w:val="00AA38DF"/>
    <w:rsid w:val="00AA3E6C"/>
    <w:rsid w:val="00AA40F0"/>
    <w:rsid w:val="00AA4196"/>
    <w:rsid w:val="00AA42B9"/>
    <w:rsid w:val="00AA43FB"/>
    <w:rsid w:val="00AA4493"/>
    <w:rsid w:val="00AA480C"/>
    <w:rsid w:val="00AA487D"/>
    <w:rsid w:val="00AA4ABC"/>
    <w:rsid w:val="00AA4CAC"/>
    <w:rsid w:val="00AA50E1"/>
    <w:rsid w:val="00AA55B8"/>
    <w:rsid w:val="00AA571B"/>
    <w:rsid w:val="00AA5BB3"/>
    <w:rsid w:val="00AA5E26"/>
    <w:rsid w:val="00AA5F6A"/>
    <w:rsid w:val="00AA661B"/>
    <w:rsid w:val="00AA6A32"/>
    <w:rsid w:val="00AA6CC6"/>
    <w:rsid w:val="00AA710A"/>
    <w:rsid w:val="00AA7338"/>
    <w:rsid w:val="00AA7654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D89"/>
    <w:rsid w:val="00AB2E1B"/>
    <w:rsid w:val="00AB308F"/>
    <w:rsid w:val="00AB311A"/>
    <w:rsid w:val="00AB3344"/>
    <w:rsid w:val="00AB3991"/>
    <w:rsid w:val="00AB39BF"/>
    <w:rsid w:val="00AB3A8E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76D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857"/>
    <w:rsid w:val="00AC2987"/>
    <w:rsid w:val="00AC2DFD"/>
    <w:rsid w:val="00AC338D"/>
    <w:rsid w:val="00AC3914"/>
    <w:rsid w:val="00AC392B"/>
    <w:rsid w:val="00AC3AA6"/>
    <w:rsid w:val="00AC3D90"/>
    <w:rsid w:val="00AC4129"/>
    <w:rsid w:val="00AC428B"/>
    <w:rsid w:val="00AC435B"/>
    <w:rsid w:val="00AC43D8"/>
    <w:rsid w:val="00AC4942"/>
    <w:rsid w:val="00AC499A"/>
    <w:rsid w:val="00AC4AF6"/>
    <w:rsid w:val="00AC4BDC"/>
    <w:rsid w:val="00AC4C65"/>
    <w:rsid w:val="00AC4E5E"/>
    <w:rsid w:val="00AC503F"/>
    <w:rsid w:val="00AC5101"/>
    <w:rsid w:val="00AC5800"/>
    <w:rsid w:val="00AC5DDA"/>
    <w:rsid w:val="00AC60A6"/>
    <w:rsid w:val="00AC64E9"/>
    <w:rsid w:val="00AC6539"/>
    <w:rsid w:val="00AC6DAD"/>
    <w:rsid w:val="00AC6E8D"/>
    <w:rsid w:val="00AC7284"/>
    <w:rsid w:val="00AC72DD"/>
    <w:rsid w:val="00AC7418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1FC"/>
    <w:rsid w:val="00AD1252"/>
    <w:rsid w:val="00AD1290"/>
    <w:rsid w:val="00AD1526"/>
    <w:rsid w:val="00AD15C0"/>
    <w:rsid w:val="00AD16AB"/>
    <w:rsid w:val="00AD16F0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12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6EC5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998"/>
    <w:rsid w:val="00AE6C62"/>
    <w:rsid w:val="00AE6EAB"/>
    <w:rsid w:val="00AE71F1"/>
    <w:rsid w:val="00AE73A3"/>
    <w:rsid w:val="00AE75C0"/>
    <w:rsid w:val="00AE7B8A"/>
    <w:rsid w:val="00AE7E6A"/>
    <w:rsid w:val="00AF052E"/>
    <w:rsid w:val="00AF097E"/>
    <w:rsid w:val="00AF12D0"/>
    <w:rsid w:val="00AF1345"/>
    <w:rsid w:val="00AF1394"/>
    <w:rsid w:val="00AF1446"/>
    <w:rsid w:val="00AF19B5"/>
    <w:rsid w:val="00AF1A9A"/>
    <w:rsid w:val="00AF1E07"/>
    <w:rsid w:val="00AF20AA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9F4"/>
    <w:rsid w:val="00AF4ADB"/>
    <w:rsid w:val="00AF4B5D"/>
    <w:rsid w:val="00AF4D8A"/>
    <w:rsid w:val="00AF4FEE"/>
    <w:rsid w:val="00AF526B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832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2F49"/>
    <w:rsid w:val="00B0324D"/>
    <w:rsid w:val="00B0333A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7B1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3"/>
    <w:rsid w:val="00B11CDF"/>
    <w:rsid w:val="00B11CE8"/>
    <w:rsid w:val="00B11DC4"/>
    <w:rsid w:val="00B11E39"/>
    <w:rsid w:val="00B11E47"/>
    <w:rsid w:val="00B11F6F"/>
    <w:rsid w:val="00B1206B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60"/>
    <w:rsid w:val="00B15488"/>
    <w:rsid w:val="00B15598"/>
    <w:rsid w:val="00B15751"/>
    <w:rsid w:val="00B1584A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423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594"/>
    <w:rsid w:val="00B248E4"/>
    <w:rsid w:val="00B24A78"/>
    <w:rsid w:val="00B24A99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44"/>
    <w:rsid w:val="00B26656"/>
    <w:rsid w:val="00B2687D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3E6"/>
    <w:rsid w:val="00B3062C"/>
    <w:rsid w:val="00B30852"/>
    <w:rsid w:val="00B3094D"/>
    <w:rsid w:val="00B30B2C"/>
    <w:rsid w:val="00B30E86"/>
    <w:rsid w:val="00B30EFA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A9E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B4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CB0"/>
    <w:rsid w:val="00B40D0B"/>
    <w:rsid w:val="00B40EC0"/>
    <w:rsid w:val="00B41620"/>
    <w:rsid w:val="00B41720"/>
    <w:rsid w:val="00B41EDA"/>
    <w:rsid w:val="00B422F3"/>
    <w:rsid w:val="00B424C2"/>
    <w:rsid w:val="00B424CF"/>
    <w:rsid w:val="00B42946"/>
    <w:rsid w:val="00B42F69"/>
    <w:rsid w:val="00B42FCF"/>
    <w:rsid w:val="00B43398"/>
    <w:rsid w:val="00B43B15"/>
    <w:rsid w:val="00B43E73"/>
    <w:rsid w:val="00B44795"/>
    <w:rsid w:val="00B44B60"/>
    <w:rsid w:val="00B44BA8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84E"/>
    <w:rsid w:val="00B51A59"/>
    <w:rsid w:val="00B521B6"/>
    <w:rsid w:val="00B523FA"/>
    <w:rsid w:val="00B524D9"/>
    <w:rsid w:val="00B524E3"/>
    <w:rsid w:val="00B5278B"/>
    <w:rsid w:val="00B52D6F"/>
    <w:rsid w:val="00B52F3F"/>
    <w:rsid w:val="00B52F46"/>
    <w:rsid w:val="00B53147"/>
    <w:rsid w:val="00B531A3"/>
    <w:rsid w:val="00B53483"/>
    <w:rsid w:val="00B53E60"/>
    <w:rsid w:val="00B53F9E"/>
    <w:rsid w:val="00B5422A"/>
    <w:rsid w:val="00B54996"/>
    <w:rsid w:val="00B54B1F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6D5"/>
    <w:rsid w:val="00B56782"/>
    <w:rsid w:val="00B57094"/>
    <w:rsid w:val="00B5763E"/>
    <w:rsid w:val="00B576A4"/>
    <w:rsid w:val="00B57B0D"/>
    <w:rsid w:val="00B57E01"/>
    <w:rsid w:val="00B60506"/>
    <w:rsid w:val="00B60526"/>
    <w:rsid w:val="00B606C4"/>
    <w:rsid w:val="00B6095B"/>
    <w:rsid w:val="00B61141"/>
    <w:rsid w:val="00B616D6"/>
    <w:rsid w:val="00B617CD"/>
    <w:rsid w:val="00B6189C"/>
    <w:rsid w:val="00B61A19"/>
    <w:rsid w:val="00B61ABB"/>
    <w:rsid w:val="00B61BF1"/>
    <w:rsid w:val="00B627F4"/>
    <w:rsid w:val="00B628A6"/>
    <w:rsid w:val="00B62F59"/>
    <w:rsid w:val="00B630F4"/>
    <w:rsid w:val="00B63625"/>
    <w:rsid w:val="00B638F4"/>
    <w:rsid w:val="00B6395E"/>
    <w:rsid w:val="00B63C33"/>
    <w:rsid w:val="00B63C8D"/>
    <w:rsid w:val="00B63DA0"/>
    <w:rsid w:val="00B640C7"/>
    <w:rsid w:val="00B641C8"/>
    <w:rsid w:val="00B64307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3"/>
    <w:rsid w:val="00B6592E"/>
    <w:rsid w:val="00B6605B"/>
    <w:rsid w:val="00B66393"/>
    <w:rsid w:val="00B664B2"/>
    <w:rsid w:val="00B668D1"/>
    <w:rsid w:val="00B66D93"/>
    <w:rsid w:val="00B66E72"/>
    <w:rsid w:val="00B67045"/>
    <w:rsid w:val="00B67A52"/>
    <w:rsid w:val="00B67AD9"/>
    <w:rsid w:val="00B67D83"/>
    <w:rsid w:val="00B67DDC"/>
    <w:rsid w:val="00B67EC4"/>
    <w:rsid w:val="00B67F1E"/>
    <w:rsid w:val="00B67F74"/>
    <w:rsid w:val="00B7050C"/>
    <w:rsid w:val="00B70945"/>
    <w:rsid w:val="00B709DB"/>
    <w:rsid w:val="00B709F3"/>
    <w:rsid w:val="00B70B87"/>
    <w:rsid w:val="00B70C25"/>
    <w:rsid w:val="00B70D70"/>
    <w:rsid w:val="00B70DA1"/>
    <w:rsid w:val="00B710BD"/>
    <w:rsid w:val="00B712C3"/>
    <w:rsid w:val="00B71C8A"/>
    <w:rsid w:val="00B72293"/>
    <w:rsid w:val="00B7259B"/>
    <w:rsid w:val="00B728B2"/>
    <w:rsid w:val="00B729B0"/>
    <w:rsid w:val="00B72CC4"/>
    <w:rsid w:val="00B72DC8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AA6"/>
    <w:rsid w:val="00B74B1E"/>
    <w:rsid w:val="00B74B83"/>
    <w:rsid w:val="00B74C90"/>
    <w:rsid w:val="00B74EEC"/>
    <w:rsid w:val="00B7502F"/>
    <w:rsid w:val="00B752E3"/>
    <w:rsid w:val="00B753B0"/>
    <w:rsid w:val="00B75658"/>
    <w:rsid w:val="00B756F0"/>
    <w:rsid w:val="00B757A7"/>
    <w:rsid w:val="00B757E6"/>
    <w:rsid w:val="00B759A1"/>
    <w:rsid w:val="00B75AEC"/>
    <w:rsid w:val="00B75ECB"/>
    <w:rsid w:val="00B75F41"/>
    <w:rsid w:val="00B7606C"/>
    <w:rsid w:val="00B7615E"/>
    <w:rsid w:val="00B76424"/>
    <w:rsid w:val="00B76486"/>
    <w:rsid w:val="00B766F1"/>
    <w:rsid w:val="00B76BAB"/>
    <w:rsid w:val="00B76CE3"/>
    <w:rsid w:val="00B77111"/>
    <w:rsid w:val="00B77195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1D9C"/>
    <w:rsid w:val="00B82657"/>
    <w:rsid w:val="00B82673"/>
    <w:rsid w:val="00B827C3"/>
    <w:rsid w:val="00B82CF5"/>
    <w:rsid w:val="00B83106"/>
    <w:rsid w:val="00B83182"/>
    <w:rsid w:val="00B83258"/>
    <w:rsid w:val="00B83978"/>
    <w:rsid w:val="00B8398B"/>
    <w:rsid w:val="00B83BAE"/>
    <w:rsid w:val="00B84165"/>
    <w:rsid w:val="00B84230"/>
    <w:rsid w:val="00B84267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5A5F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0C4"/>
    <w:rsid w:val="00B8717F"/>
    <w:rsid w:val="00B8742E"/>
    <w:rsid w:val="00B87808"/>
    <w:rsid w:val="00B87B4C"/>
    <w:rsid w:val="00B87EDF"/>
    <w:rsid w:val="00B90305"/>
    <w:rsid w:val="00B90443"/>
    <w:rsid w:val="00B90DEE"/>
    <w:rsid w:val="00B90E4E"/>
    <w:rsid w:val="00B90E5C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1F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7E1"/>
    <w:rsid w:val="00BA2857"/>
    <w:rsid w:val="00BA2AC7"/>
    <w:rsid w:val="00BA2D71"/>
    <w:rsid w:val="00BA31D5"/>
    <w:rsid w:val="00BA352C"/>
    <w:rsid w:val="00BA39CD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948"/>
    <w:rsid w:val="00BA6A03"/>
    <w:rsid w:val="00BA6C2D"/>
    <w:rsid w:val="00BA6DED"/>
    <w:rsid w:val="00BA71CF"/>
    <w:rsid w:val="00BA737F"/>
    <w:rsid w:val="00BA7704"/>
    <w:rsid w:val="00BA779A"/>
    <w:rsid w:val="00BA794B"/>
    <w:rsid w:val="00BA7EE3"/>
    <w:rsid w:val="00BB0033"/>
    <w:rsid w:val="00BB0212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EDA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84"/>
    <w:rsid w:val="00BB53F9"/>
    <w:rsid w:val="00BB5821"/>
    <w:rsid w:val="00BB5CBC"/>
    <w:rsid w:val="00BB5E6D"/>
    <w:rsid w:val="00BB65AF"/>
    <w:rsid w:val="00BB66C1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1DA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8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B4B"/>
    <w:rsid w:val="00BD1ED0"/>
    <w:rsid w:val="00BD29BA"/>
    <w:rsid w:val="00BD2AE4"/>
    <w:rsid w:val="00BD2C43"/>
    <w:rsid w:val="00BD2DFF"/>
    <w:rsid w:val="00BD2F0D"/>
    <w:rsid w:val="00BD2F8B"/>
    <w:rsid w:val="00BD3234"/>
    <w:rsid w:val="00BD3437"/>
    <w:rsid w:val="00BD345D"/>
    <w:rsid w:val="00BD34FB"/>
    <w:rsid w:val="00BD37E8"/>
    <w:rsid w:val="00BD391D"/>
    <w:rsid w:val="00BD3B93"/>
    <w:rsid w:val="00BD3C2E"/>
    <w:rsid w:val="00BD3C5B"/>
    <w:rsid w:val="00BD3F6B"/>
    <w:rsid w:val="00BD3FDE"/>
    <w:rsid w:val="00BD4073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8CB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1961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A58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4F9A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3BA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58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79E"/>
    <w:rsid w:val="00BF295E"/>
    <w:rsid w:val="00BF2FA6"/>
    <w:rsid w:val="00BF2FC9"/>
    <w:rsid w:val="00BF30F3"/>
    <w:rsid w:val="00BF33FA"/>
    <w:rsid w:val="00BF3C66"/>
    <w:rsid w:val="00BF3F74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81F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681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4F05"/>
    <w:rsid w:val="00C05063"/>
    <w:rsid w:val="00C0508D"/>
    <w:rsid w:val="00C051A8"/>
    <w:rsid w:val="00C0526B"/>
    <w:rsid w:val="00C05333"/>
    <w:rsid w:val="00C05350"/>
    <w:rsid w:val="00C05371"/>
    <w:rsid w:val="00C0547D"/>
    <w:rsid w:val="00C0627B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0959"/>
    <w:rsid w:val="00C1135B"/>
    <w:rsid w:val="00C114BE"/>
    <w:rsid w:val="00C11584"/>
    <w:rsid w:val="00C116C4"/>
    <w:rsid w:val="00C117B2"/>
    <w:rsid w:val="00C11BAB"/>
    <w:rsid w:val="00C121A1"/>
    <w:rsid w:val="00C121F8"/>
    <w:rsid w:val="00C12340"/>
    <w:rsid w:val="00C12489"/>
    <w:rsid w:val="00C12721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D8E"/>
    <w:rsid w:val="00C13F1D"/>
    <w:rsid w:val="00C13FD4"/>
    <w:rsid w:val="00C14021"/>
    <w:rsid w:val="00C14602"/>
    <w:rsid w:val="00C14AD3"/>
    <w:rsid w:val="00C151F4"/>
    <w:rsid w:val="00C1551B"/>
    <w:rsid w:val="00C15E1B"/>
    <w:rsid w:val="00C161A6"/>
    <w:rsid w:val="00C16543"/>
    <w:rsid w:val="00C16658"/>
    <w:rsid w:val="00C16AF2"/>
    <w:rsid w:val="00C171CB"/>
    <w:rsid w:val="00C172C0"/>
    <w:rsid w:val="00C17957"/>
    <w:rsid w:val="00C17C6B"/>
    <w:rsid w:val="00C17CB7"/>
    <w:rsid w:val="00C17E5E"/>
    <w:rsid w:val="00C17FCD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BD6"/>
    <w:rsid w:val="00C21C42"/>
    <w:rsid w:val="00C21ED9"/>
    <w:rsid w:val="00C22ED9"/>
    <w:rsid w:val="00C22EEE"/>
    <w:rsid w:val="00C22F52"/>
    <w:rsid w:val="00C230A7"/>
    <w:rsid w:val="00C23348"/>
    <w:rsid w:val="00C233F5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BED"/>
    <w:rsid w:val="00C26C5F"/>
    <w:rsid w:val="00C26D43"/>
    <w:rsid w:val="00C26E48"/>
    <w:rsid w:val="00C26F49"/>
    <w:rsid w:val="00C27617"/>
    <w:rsid w:val="00C276F5"/>
    <w:rsid w:val="00C27841"/>
    <w:rsid w:val="00C27A08"/>
    <w:rsid w:val="00C27A8C"/>
    <w:rsid w:val="00C27ABE"/>
    <w:rsid w:val="00C27B16"/>
    <w:rsid w:val="00C30018"/>
    <w:rsid w:val="00C30036"/>
    <w:rsid w:val="00C30231"/>
    <w:rsid w:val="00C30426"/>
    <w:rsid w:val="00C30F18"/>
    <w:rsid w:val="00C30F6D"/>
    <w:rsid w:val="00C31048"/>
    <w:rsid w:val="00C31152"/>
    <w:rsid w:val="00C320E0"/>
    <w:rsid w:val="00C323F4"/>
    <w:rsid w:val="00C325EF"/>
    <w:rsid w:val="00C32820"/>
    <w:rsid w:val="00C328DA"/>
    <w:rsid w:val="00C329A0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74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491"/>
    <w:rsid w:val="00C37932"/>
    <w:rsid w:val="00C40176"/>
    <w:rsid w:val="00C40488"/>
    <w:rsid w:val="00C404AC"/>
    <w:rsid w:val="00C40B76"/>
    <w:rsid w:val="00C40C49"/>
    <w:rsid w:val="00C4124B"/>
    <w:rsid w:val="00C4161F"/>
    <w:rsid w:val="00C41855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2DD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845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C0E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9"/>
    <w:rsid w:val="00C5391C"/>
    <w:rsid w:val="00C5397F"/>
    <w:rsid w:val="00C539D5"/>
    <w:rsid w:val="00C53B5E"/>
    <w:rsid w:val="00C53B9F"/>
    <w:rsid w:val="00C53E3B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D38"/>
    <w:rsid w:val="00C55E1C"/>
    <w:rsid w:val="00C55EE1"/>
    <w:rsid w:val="00C56399"/>
    <w:rsid w:val="00C56D61"/>
    <w:rsid w:val="00C56F78"/>
    <w:rsid w:val="00C56F7F"/>
    <w:rsid w:val="00C573CF"/>
    <w:rsid w:val="00C57403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AF8"/>
    <w:rsid w:val="00C65C76"/>
    <w:rsid w:val="00C65D54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800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202"/>
    <w:rsid w:val="00C765ED"/>
    <w:rsid w:val="00C7661F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24F"/>
    <w:rsid w:val="00C81E5A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B93"/>
    <w:rsid w:val="00C86DE7"/>
    <w:rsid w:val="00C86E87"/>
    <w:rsid w:val="00C8707E"/>
    <w:rsid w:val="00C87141"/>
    <w:rsid w:val="00C871EC"/>
    <w:rsid w:val="00C8720E"/>
    <w:rsid w:val="00C872BB"/>
    <w:rsid w:val="00C878DA"/>
    <w:rsid w:val="00C87A77"/>
    <w:rsid w:val="00C87BF0"/>
    <w:rsid w:val="00C87EA3"/>
    <w:rsid w:val="00C87F8E"/>
    <w:rsid w:val="00C900E9"/>
    <w:rsid w:val="00C90172"/>
    <w:rsid w:val="00C902C9"/>
    <w:rsid w:val="00C909CD"/>
    <w:rsid w:val="00C90C35"/>
    <w:rsid w:val="00C9108A"/>
    <w:rsid w:val="00C91623"/>
    <w:rsid w:val="00C917D0"/>
    <w:rsid w:val="00C917EA"/>
    <w:rsid w:val="00C91957"/>
    <w:rsid w:val="00C91991"/>
    <w:rsid w:val="00C91ABA"/>
    <w:rsid w:val="00C92440"/>
    <w:rsid w:val="00C92588"/>
    <w:rsid w:val="00C92F6A"/>
    <w:rsid w:val="00C93089"/>
    <w:rsid w:val="00C9318A"/>
    <w:rsid w:val="00C931B1"/>
    <w:rsid w:val="00C93294"/>
    <w:rsid w:val="00C9355E"/>
    <w:rsid w:val="00C936F1"/>
    <w:rsid w:val="00C93854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99C"/>
    <w:rsid w:val="00CA3B26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2E05"/>
    <w:rsid w:val="00CB2EB8"/>
    <w:rsid w:val="00CB305E"/>
    <w:rsid w:val="00CB30AA"/>
    <w:rsid w:val="00CB31B5"/>
    <w:rsid w:val="00CB3648"/>
    <w:rsid w:val="00CB3BA4"/>
    <w:rsid w:val="00CB3E03"/>
    <w:rsid w:val="00CB427C"/>
    <w:rsid w:val="00CB42A8"/>
    <w:rsid w:val="00CB43D5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AAA"/>
    <w:rsid w:val="00CB7C16"/>
    <w:rsid w:val="00CB7D20"/>
    <w:rsid w:val="00CC038C"/>
    <w:rsid w:val="00CC0416"/>
    <w:rsid w:val="00CC0666"/>
    <w:rsid w:val="00CC07EC"/>
    <w:rsid w:val="00CC083A"/>
    <w:rsid w:val="00CC0A9A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573"/>
    <w:rsid w:val="00CC3577"/>
    <w:rsid w:val="00CC36CB"/>
    <w:rsid w:val="00CC379A"/>
    <w:rsid w:val="00CC39D9"/>
    <w:rsid w:val="00CC3E57"/>
    <w:rsid w:val="00CC3EA8"/>
    <w:rsid w:val="00CC4252"/>
    <w:rsid w:val="00CC4660"/>
    <w:rsid w:val="00CC46ED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863"/>
    <w:rsid w:val="00CC5BB2"/>
    <w:rsid w:val="00CC5CBC"/>
    <w:rsid w:val="00CC5F43"/>
    <w:rsid w:val="00CC6367"/>
    <w:rsid w:val="00CC6669"/>
    <w:rsid w:val="00CC666C"/>
    <w:rsid w:val="00CC6682"/>
    <w:rsid w:val="00CC6B00"/>
    <w:rsid w:val="00CC6D1E"/>
    <w:rsid w:val="00CC6E93"/>
    <w:rsid w:val="00CC7829"/>
    <w:rsid w:val="00CC7A12"/>
    <w:rsid w:val="00CC7BA3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928"/>
    <w:rsid w:val="00CD2DAA"/>
    <w:rsid w:val="00CD31A9"/>
    <w:rsid w:val="00CD33B0"/>
    <w:rsid w:val="00CD3F0B"/>
    <w:rsid w:val="00CD3FFF"/>
    <w:rsid w:val="00CD4C2C"/>
    <w:rsid w:val="00CD4C4C"/>
    <w:rsid w:val="00CD4C4D"/>
    <w:rsid w:val="00CD4E6B"/>
    <w:rsid w:val="00CD4F16"/>
    <w:rsid w:val="00CD4FE3"/>
    <w:rsid w:val="00CD52A4"/>
    <w:rsid w:val="00CD550E"/>
    <w:rsid w:val="00CD5540"/>
    <w:rsid w:val="00CD5556"/>
    <w:rsid w:val="00CD55AE"/>
    <w:rsid w:val="00CD5C8C"/>
    <w:rsid w:val="00CD5E94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6F88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80E"/>
    <w:rsid w:val="00CE2AEF"/>
    <w:rsid w:val="00CE2D21"/>
    <w:rsid w:val="00CE2E0C"/>
    <w:rsid w:val="00CE2FE1"/>
    <w:rsid w:val="00CE3665"/>
    <w:rsid w:val="00CE38D7"/>
    <w:rsid w:val="00CE3B98"/>
    <w:rsid w:val="00CE3BBA"/>
    <w:rsid w:val="00CE4035"/>
    <w:rsid w:val="00CE411F"/>
    <w:rsid w:val="00CE41E9"/>
    <w:rsid w:val="00CE4764"/>
    <w:rsid w:val="00CE4886"/>
    <w:rsid w:val="00CE499E"/>
    <w:rsid w:val="00CE4BEF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3AD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4F4"/>
    <w:rsid w:val="00CF7526"/>
    <w:rsid w:val="00CF7A8A"/>
    <w:rsid w:val="00CF7C27"/>
    <w:rsid w:val="00CF7E84"/>
    <w:rsid w:val="00CF7FCF"/>
    <w:rsid w:val="00D00086"/>
    <w:rsid w:val="00D000C7"/>
    <w:rsid w:val="00D00636"/>
    <w:rsid w:val="00D007A5"/>
    <w:rsid w:val="00D00802"/>
    <w:rsid w:val="00D00E0E"/>
    <w:rsid w:val="00D00EE5"/>
    <w:rsid w:val="00D00EF0"/>
    <w:rsid w:val="00D011C7"/>
    <w:rsid w:val="00D01657"/>
    <w:rsid w:val="00D019CB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36"/>
    <w:rsid w:val="00D07E6C"/>
    <w:rsid w:val="00D10646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85C"/>
    <w:rsid w:val="00D12B63"/>
    <w:rsid w:val="00D12D74"/>
    <w:rsid w:val="00D12ED5"/>
    <w:rsid w:val="00D1311E"/>
    <w:rsid w:val="00D13729"/>
    <w:rsid w:val="00D138EF"/>
    <w:rsid w:val="00D13ED5"/>
    <w:rsid w:val="00D13F9E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093"/>
    <w:rsid w:val="00D1613D"/>
    <w:rsid w:val="00D17056"/>
    <w:rsid w:val="00D200E8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2A09"/>
    <w:rsid w:val="00D231C5"/>
    <w:rsid w:val="00D23279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1CAF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5A6"/>
    <w:rsid w:val="00D34616"/>
    <w:rsid w:val="00D3473F"/>
    <w:rsid w:val="00D349A4"/>
    <w:rsid w:val="00D34C9B"/>
    <w:rsid w:val="00D34D49"/>
    <w:rsid w:val="00D35149"/>
    <w:rsid w:val="00D351CB"/>
    <w:rsid w:val="00D353B3"/>
    <w:rsid w:val="00D35677"/>
    <w:rsid w:val="00D35CD5"/>
    <w:rsid w:val="00D36170"/>
    <w:rsid w:val="00D36672"/>
    <w:rsid w:val="00D36813"/>
    <w:rsid w:val="00D36CA7"/>
    <w:rsid w:val="00D36EC9"/>
    <w:rsid w:val="00D37100"/>
    <w:rsid w:val="00D3715B"/>
    <w:rsid w:val="00D372BC"/>
    <w:rsid w:val="00D375EA"/>
    <w:rsid w:val="00D40292"/>
    <w:rsid w:val="00D40AA6"/>
    <w:rsid w:val="00D40B6B"/>
    <w:rsid w:val="00D40DBE"/>
    <w:rsid w:val="00D40E3C"/>
    <w:rsid w:val="00D40EC6"/>
    <w:rsid w:val="00D40F99"/>
    <w:rsid w:val="00D4100C"/>
    <w:rsid w:val="00D41483"/>
    <w:rsid w:val="00D41488"/>
    <w:rsid w:val="00D416C6"/>
    <w:rsid w:val="00D41849"/>
    <w:rsid w:val="00D41F20"/>
    <w:rsid w:val="00D41FDB"/>
    <w:rsid w:val="00D42018"/>
    <w:rsid w:val="00D422F3"/>
    <w:rsid w:val="00D425CB"/>
    <w:rsid w:val="00D42752"/>
    <w:rsid w:val="00D42A69"/>
    <w:rsid w:val="00D42BD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3BD"/>
    <w:rsid w:val="00D44859"/>
    <w:rsid w:val="00D44A60"/>
    <w:rsid w:val="00D44F61"/>
    <w:rsid w:val="00D4533A"/>
    <w:rsid w:val="00D45724"/>
    <w:rsid w:val="00D45AEF"/>
    <w:rsid w:val="00D45CBE"/>
    <w:rsid w:val="00D45DDF"/>
    <w:rsid w:val="00D45E90"/>
    <w:rsid w:val="00D46103"/>
    <w:rsid w:val="00D461BF"/>
    <w:rsid w:val="00D462FA"/>
    <w:rsid w:val="00D4679D"/>
    <w:rsid w:val="00D46AE9"/>
    <w:rsid w:val="00D46E8D"/>
    <w:rsid w:val="00D46EA1"/>
    <w:rsid w:val="00D46F57"/>
    <w:rsid w:val="00D4728A"/>
    <w:rsid w:val="00D47674"/>
    <w:rsid w:val="00D4775C"/>
    <w:rsid w:val="00D50591"/>
    <w:rsid w:val="00D50845"/>
    <w:rsid w:val="00D50933"/>
    <w:rsid w:val="00D50A35"/>
    <w:rsid w:val="00D50ED5"/>
    <w:rsid w:val="00D50FF6"/>
    <w:rsid w:val="00D5142A"/>
    <w:rsid w:val="00D51436"/>
    <w:rsid w:val="00D5188A"/>
    <w:rsid w:val="00D518B4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0C6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A38"/>
    <w:rsid w:val="00D56B04"/>
    <w:rsid w:val="00D56BA3"/>
    <w:rsid w:val="00D56FEB"/>
    <w:rsid w:val="00D572D4"/>
    <w:rsid w:val="00D5762F"/>
    <w:rsid w:val="00D57674"/>
    <w:rsid w:val="00D576C7"/>
    <w:rsid w:val="00D5781C"/>
    <w:rsid w:val="00D57A28"/>
    <w:rsid w:val="00D57C3E"/>
    <w:rsid w:val="00D60A4E"/>
    <w:rsid w:val="00D60EEC"/>
    <w:rsid w:val="00D611B3"/>
    <w:rsid w:val="00D6135A"/>
    <w:rsid w:val="00D6145A"/>
    <w:rsid w:val="00D616CC"/>
    <w:rsid w:val="00D6181D"/>
    <w:rsid w:val="00D61E00"/>
    <w:rsid w:val="00D61E50"/>
    <w:rsid w:val="00D61FC4"/>
    <w:rsid w:val="00D623AF"/>
    <w:rsid w:val="00D623F2"/>
    <w:rsid w:val="00D6278D"/>
    <w:rsid w:val="00D62C02"/>
    <w:rsid w:val="00D62DC0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96C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1E87"/>
    <w:rsid w:val="00D724ED"/>
    <w:rsid w:val="00D7275A"/>
    <w:rsid w:val="00D727FD"/>
    <w:rsid w:val="00D729F2"/>
    <w:rsid w:val="00D72C35"/>
    <w:rsid w:val="00D73095"/>
    <w:rsid w:val="00D73130"/>
    <w:rsid w:val="00D735C5"/>
    <w:rsid w:val="00D73960"/>
    <w:rsid w:val="00D73B52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3FE"/>
    <w:rsid w:val="00D76DA7"/>
    <w:rsid w:val="00D76EB6"/>
    <w:rsid w:val="00D76F50"/>
    <w:rsid w:val="00D77153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051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391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87"/>
    <w:rsid w:val="00D863CF"/>
    <w:rsid w:val="00D86487"/>
    <w:rsid w:val="00D86620"/>
    <w:rsid w:val="00D8681A"/>
    <w:rsid w:val="00D868E7"/>
    <w:rsid w:val="00D86D36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4A3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954"/>
    <w:rsid w:val="00DA1BCE"/>
    <w:rsid w:val="00DA1BF6"/>
    <w:rsid w:val="00DA2304"/>
    <w:rsid w:val="00DA2383"/>
    <w:rsid w:val="00DA2DAD"/>
    <w:rsid w:val="00DA30D3"/>
    <w:rsid w:val="00DA322B"/>
    <w:rsid w:val="00DA3B7F"/>
    <w:rsid w:val="00DA43DA"/>
    <w:rsid w:val="00DA4574"/>
    <w:rsid w:val="00DA4598"/>
    <w:rsid w:val="00DA4A97"/>
    <w:rsid w:val="00DA4C81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1D1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138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8FA"/>
    <w:rsid w:val="00DB7B03"/>
    <w:rsid w:val="00DB7D05"/>
    <w:rsid w:val="00DB7F0B"/>
    <w:rsid w:val="00DB7FA0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A60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4A3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604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1C6C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1A"/>
    <w:rsid w:val="00DD3E45"/>
    <w:rsid w:val="00DD3FDA"/>
    <w:rsid w:val="00DD42FA"/>
    <w:rsid w:val="00DD4440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7C7"/>
    <w:rsid w:val="00DD7989"/>
    <w:rsid w:val="00DE04D2"/>
    <w:rsid w:val="00DE07B5"/>
    <w:rsid w:val="00DE085E"/>
    <w:rsid w:val="00DE08AA"/>
    <w:rsid w:val="00DE09C7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3ED3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DC5"/>
    <w:rsid w:val="00DE6E4C"/>
    <w:rsid w:val="00DE72C9"/>
    <w:rsid w:val="00DE7FF4"/>
    <w:rsid w:val="00DF0122"/>
    <w:rsid w:val="00DF0874"/>
    <w:rsid w:val="00DF09B1"/>
    <w:rsid w:val="00DF0A5B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2F9B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CDF"/>
    <w:rsid w:val="00DF4F44"/>
    <w:rsid w:val="00DF5637"/>
    <w:rsid w:val="00DF56F2"/>
    <w:rsid w:val="00DF5C47"/>
    <w:rsid w:val="00DF5CDA"/>
    <w:rsid w:val="00DF5F0D"/>
    <w:rsid w:val="00DF60E1"/>
    <w:rsid w:val="00DF6209"/>
    <w:rsid w:val="00DF6661"/>
    <w:rsid w:val="00DF66E7"/>
    <w:rsid w:val="00DF6701"/>
    <w:rsid w:val="00DF6AD6"/>
    <w:rsid w:val="00DF6C8A"/>
    <w:rsid w:val="00DF6E35"/>
    <w:rsid w:val="00DF6F28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4FB0"/>
    <w:rsid w:val="00E059B1"/>
    <w:rsid w:val="00E061B6"/>
    <w:rsid w:val="00E0657A"/>
    <w:rsid w:val="00E068B2"/>
    <w:rsid w:val="00E06911"/>
    <w:rsid w:val="00E06BB1"/>
    <w:rsid w:val="00E06D5D"/>
    <w:rsid w:val="00E06FD9"/>
    <w:rsid w:val="00E07BB2"/>
    <w:rsid w:val="00E07CE4"/>
    <w:rsid w:val="00E10169"/>
    <w:rsid w:val="00E10445"/>
    <w:rsid w:val="00E10492"/>
    <w:rsid w:val="00E10654"/>
    <w:rsid w:val="00E106BD"/>
    <w:rsid w:val="00E1094E"/>
    <w:rsid w:val="00E10C74"/>
    <w:rsid w:val="00E10D9E"/>
    <w:rsid w:val="00E10DE8"/>
    <w:rsid w:val="00E10DF1"/>
    <w:rsid w:val="00E111FE"/>
    <w:rsid w:val="00E11B83"/>
    <w:rsid w:val="00E12127"/>
    <w:rsid w:val="00E12422"/>
    <w:rsid w:val="00E124FA"/>
    <w:rsid w:val="00E125DE"/>
    <w:rsid w:val="00E128BC"/>
    <w:rsid w:val="00E12C79"/>
    <w:rsid w:val="00E12FDE"/>
    <w:rsid w:val="00E132E5"/>
    <w:rsid w:val="00E13B9A"/>
    <w:rsid w:val="00E13CE5"/>
    <w:rsid w:val="00E13D2D"/>
    <w:rsid w:val="00E13FA6"/>
    <w:rsid w:val="00E1436F"/>
    <w:rsid w:val="00E14406"/>
    <w:rsid w:val="00E144FA"/>
    <w:rsid w:val="00E146C5"/>
    <w:rsid w:val="00E148EB"/>
    <w:rsid w:val="00E149E0"/>
    <w:rsid w:val="00E14EE5"/>
    <w:rsid w:val="00E14F21"/>
    <w:rsid w:val="00E15311"/>
    <w:rsid w:val="00E153FD"/>
    <w:rsid w:val="00E15888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114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1A7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612"/>
    <w:rsid w:val="00E2573F"/>
    <w:rsid w:val="00E25D8E"/>
    <w:rsid w:val="00E25E21"/>
    <w:rsid w:val="00E265EB"/>
    <w:rsid w:val="00E2660D"/>
    <w:rsid w:val="00E26A1E"/>
    <w:rsid w:val="00E26A73"/>
    <w:rsid w:val="00E2711C"/>
    <w:rsid w:val="00E27133"/>
    <w:rsid w:val="00E271BB"/>
    <w:rsid w:val="00E27CCD"/>
    <w:rsid w:val="00E30084"/>
    <w:rsid w:val="00E303F9"/>
    <w:rsid w:val="00E30BC3"/>
    <w:rsid w:val="00E30D7F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6C0"/>
    <w:rsid w:val="00E34A0D"/>
    <w:rsid w:val="00E34B1B"/>
    <w:rsid w:val="00E34BE5"/>
    <w:rsid w:val="00E34D5D"/>
    <w:rsid w:val="00E34D5E"/>
    <w:rsid w:val="00E35026"/>
    <w:rsid w:val="00E354EE"/>
    <w:rsid w:val="00E35A3E"/>
    <w:rsid w:val="00E35C9B"/>
    <w:rsid w:val="00E35EE0"/>
    <w:rsid w:val="00E36124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2AD"/>
    <w:rsid w:val="00E403BB"/>
    <w:rsid w:val="00E4075A"/>
    <w:rsid w:val="00E409E4"/>
    <w:rsid w:val="00E411B1"/>
    <w:rsid w:val="00E41304"/>
    <w:rsid w:val="00E414F6"/>
    <w:rsid w:val="00E419E2"/>
    <w:rsid w:val="00E41C97"/>
    <w:rsid w:val="00E41F90"/>
    <w:rsid w:val="00E421C7"/>
    <w:rsid w:val="00E42B98"/>
    <w:rsid w:val="00E42F0C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7E0"/>
    <w:rsid w:val="00E45C9D"/>
    <w:rsid w:val="00E46037"/>
    <w:rsid w:val="00E4628F"/>
    <w:rsid w:val="00E46B02"/>
    <w:rsid w:val="00E46DCB"/>
    <w:rsid w:val="00E46E71"/>
    <w:rsid w:val="00E46FD2"/>
    <w:rsid w:val="00E476E1"/>
    <w:rsid w:val="00E4781B"/>
    <w:rsid w:val="00E47C37"/>
    <w:rsid w:val="00E47E2F"/>
    <w:rsid w:val="00E5012D"/>
    <w:rsid w:val="00E50277"/>
    <w:rsid w:val="00E50C4B"/>
    <w:rsid w:val="00E50DA7"/>
    <w:rsid w:val="00E50E4C"/>
    <w:rsid w:val="00E5100D"/>
    <w:rsid w:val="00E51483"/>
    <w:rsid w:val="00E51749"/>
    <w:rsid w:val="00E51920"/>
    <w:rsid w:val="00E51960"/>
    <w:rsid w:val="00E519E2"/>
    <w:rsid w:val="00E51CBC"/>
    <w:rsid w:val="00E51F00"/>
    <w:rsid w:val="00E520A3"/>
    <w:rsid w:val="00E523EB"/>
    <w:rsid w:val="00E52461"/>
    <w:rsid w:val="00E526D1"/>
    <w:rsid w:val="00E527C2"/>
    <w:rsid w:val="00E5299F"/>
    <w:rsid w:val="00E52A21"/>
    <w:rsid w:val="00E52DAE"/>
    <w:rsid w:val="00E5323D"/>
    <w:rsid w:val="00E53559"/>
    <w:rsid w:val="00E535EF"/>
    <w:rsid w:val="00E536C3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23F"/>
    <w:rsid w:val="00E564A8"/>
    <w:rsid w:val="00E56804"/>
    <w:rsid w:val="00E56853"/>
    <w:rsid w:val="00E56AF1"/>
    <w:rsid w:val="00E56C36"/>
    <w:rsid w:val="00E56CF1"/>
    <w:rsid w:val="00E572BD"/>
    <w:rsid w:val="00E575C5"/>
    <w:rsid w:val="00E604BB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A2E"/>
    <w:rsid w:val="00E64D78"/>
    <w:rsid w:val="00E65041"/>
    <w:rsid w:val="00E651DB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A83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0B1"/>
    <w:rsid w:val="00E75824"/>
    <w:rsid w:val="00E75E46"/>
    <w:rsid w:val="00E763D5"/>
    <w:rsid w:val="00E765B0"/>
    <w:rsid w:val="00E7688F"/>
    <w:rsid w:val="00E7715A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39"/>
    <w:rsid w:val="00E80868"/>
    <w:rsid w:val="00E80A09"/>
    <w:rsid w:val="00E8112D"/>
    <w:rsid w:val="00E81A78"/>
    <w:rsid w:val="00E81BC6"/>
    <w:rsid w:val="00E81C60"/>
    <w:rsid w:val="00E81F08"/>
    <w:rsid w:val="00E82631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1C7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43"/>
    <w:rsid w:val="00E87EB8"/>
    <w:rsid w:val="00E903EA"/>
    <w:rsid w:val="00E90C7F"/>
    <w:rsid w:val="00E90FA0"/>
    <w:rsid w:val="00E91232"/>
    <w:rsid w:val="00E916AA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831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6F81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2E1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6C0"/>
    <w:rsid w:val="00EB3A10"/>
    <w:rsid w:val="00EB41C3"/>
    <w:rsid w:val="00EB43C2"/>
    <w:rsid w:val="00EB46DB"/>
    <w:rsid w:val="00EB4EC6"/>
    <w:rsid w:val="00EB4F66"/>
    <w:rsid w:val="00EB4F6F"/>
    <w:rsid w:val="00EB50CD"/>
    <w:rsid w:val="00EB56C7"/>
    <w:rsid w:val="00EB5778"/>
    <w:rsid w:val="00EB5AB9"/>
    <w:rsid w:val="00EB5BF2"/>
    <w:rsid w:val="00EB5C1D"/>
    <w:rsid w:val="00EB5DC7"/>
    <w:rsid w:val="00EB5E2A"/>
    <w:rsid w:val="00EB5E46"/>
    <w:rsid w:val="00EB63FF"/>
    <w:rsid w:val="00EB65C7"/>
    <w:rsid w:val="00EB6658"/>
    <w:rsid w:val="00EB66DE"/>
    <w:rsid w:val="00EB72E0"/>
    <w:rsid w:val="00EB74AC"/>
    <w:rsid w:val="00EB7837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065"/>
    <w:rsid w:val="00EC122A"/>
    <w:rsid w:val="00EC14BD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5EB"/>
    <w:rsid w:val="00EC3AF4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B2"/>
    <w:rsid w:val="00EC50F1"/>
    <w:rsid w:val="00EC51D8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110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28D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5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035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AD2"/>
    <w:rsid w:val="00EE3B08"/>
    <w:rsid w:val="00EE3BDF"/>
    <w:rsid w:val="00EE3D13"/>
    <w:rsid w:val="00EE3E60"/>
    <w:rsid w:val="00EE3FDB"/>
    <w:rsid w:val="00EE40E9"/>
    <w:rsid w:val="00EE41F5"/>
    <w:rsid w:val="00EE4480"/>
    <w:rsid w:val="00EE44F5"/>
    <w:rsid w:val="00EE45E1"/>
    <w:rsid w:val="00EE4659"/>
    <w:rsid w:val="00EE46E1"/>
    <w:rsid w:val="00EE4CF5"/>
    <w:rsid w:val="00EE5008"/>
    <w:rsid w:val="00EE508D"/>
    <w:rsid w:val="00EE51B4"/>
    <w:rsid w:val="00EE522B"/>
    <w:rsid w:val="00EE5324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0D68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2CE7"/>
    <w:rsid w:val="00EF305B"/>
    <w:rsid w:val="00EF3284"/>
    <w:rsid w:val="00EF35F4"/>
    <w:rsid w:val="00EF3731"/>
    <w:rsid w:val="00EF379C"/>
    <w:rsid w:val="00EF37E2"/>
    <w:rsid w:val="00EF3B3F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98B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2E5"/>
    <w:rsid w:val="00F043E3"/>
    <w:rsid w:val="00F04678"/>
    <w:rsid w:val="00F04E44"/>
    <w:rsid w:val="00F05308"/>
    <w:rsid w:val="00F056DE"/>
    <w:rsid w:val="00F05904"/>
    <w:rsid w:val="00F05917"/>
    <w:rsid w:val="00F05D26"/>
    <w:rsid w:val="00F0632C"/>
    <w:rsid w:val="00F0674C"/>
    <w:rsid w:val="00F06F9C"/>
    <w:rsid w:val="00F07A29"/>
    <w:rsid w:val="00F07D63"/>
    <w:rsid w:val="00F07F6D"/>
    <w:rsid w:val="00F10383"/>
    <w:rsid w:val="00F104DE"/>
    <w:rsid w:val="00F10A83"/>
    <w:rsid w:val="00F11020"/>
    <w:rsid w:val="00F113CA"/>
    <w:rsid w:val="00F1149E"/>
    <w:rsid w:val="00F117F3"/>
    <w:rsid w:val="00F11817"/>
    <w:rsid w:val="00F12195"/>
    <w:rsid w:val="00F126C3"/>
    <w:rsid w:val="00F12905"/>
    <w:rsid w:val="00F13058"/>
    <w:rsid w:val="00F136A0"/>
    <w:rsid w:val="00F13976"/>
    <w:rsid w:val="00F14052"/>
    <w:rsid w:val="00F146BF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3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AAF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196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29D"/>
    <w:rsid w:val="00F265C8"/>
    <w:rsid w:val="00F26762"/>
    <w:rsid w:val="00F2693F"/>
    <w:rsid w:val="00F26A11"/>
    <w:rsid w:val="00F26ABF"/>
    <w:rsid w:val="00F26F5A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AB9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5D"/>
    <w:rsid w:val="00F35BFF"/>
    <w:rsid w:val="00F35C85"/>
    <w:rsid w:val="00F35D32"/>
    <w:rsid w:val="00F35D66"/>
    <w:rsid w:val="00F35FE2"/>
    <w:rsid w:val="00F36210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6EA0"/>
    <w:rsid w:val="00F3716C"/>
    <w:rsid w:val="00F37665"/>
    <w:rsid w:val="00F376A6"/>
    <w:rsid w:val="00F37A65"/>
    <w:rsid w:val="00F37CC0"/>
    <w:rsid w:val="00F37E86"/>
    <w:rsid w:val="00F37F61"/>
    <w:rsid w:val="00F400AF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1F1"/>
    <w:rsid w:val="00F4426F"/>
    <w:rsid w:val="00F4495A"/>
    <w:rsid w:val="00F44F70"/>
    <w:rsid w:val="00F4555C"/>
    <w:rsid w:val="00F45674"/>
    <w:rsid w:val="00F45757"/>
    <w:rsid w:val="00F45785"/>
    <w:rsid w:val="00F458E0"/>
    <w:rsid w:val="00F45934"/>
    <w:rsid w:val="00F45A8A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CF"/>
    <w:rsid w:val="00F508D2"/>
    <w:rsid w:val="00F519D8"/>
    <w:rsid w:val="00F51A49"/>
    <w:rsid w:val="00F51B29"/>
    <w:rsid w:val="00F5217A"/>
    <w:rsid w:val="00F522DA"/>
    <w:rsid w:val="00F52542"/>
    <w:rsid w:val="00F52621"/>
    <w:rsid w:val="00F529A4"/>
    <w:rsid w:val="00F52FE7"/>
    <w:rsid w:val="00F53133"/>
    <w:rsid w:val="00F53244"/>
    <w:rsid w:val="00F532D3"/>
    <w:rsid w:val="00F533EB"/>
    <w:rsid w:val="00F53431"/>
    <w:rsid w:val="00F53B51"/>
    <w:rsid w:val="00F53F78"/>
    <w:rsid w:val="00F54417"/>
    <w:rsid w:val="00F548D8"/>
    <w:rsid w:val="00F54B94"/>
    <w:rsid w:val="00F54EBE"/>
    <w:rsid w:val="00F54EC8"/>
    <w:rsid w:val="00F551F7"/>
    <w:rsid w:val="00F55240"/>
    <w:rsid w:val="00F55578"/>
    <w:rsid w:val="00F56207"/>
    <w:rsid w:val="00F5640E"/>
    <w:rsid w:val="00F56B10"/>
    <w:rsid w:val="00F570FF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5FA"/>
    <w:rsid w:val="00F64AD1"/>
    <w:rsid w:val="00F64B69"/>
    <w:rsid w:val="00F64DF5"/>
    <w:rsid w:val="00F64F80"/>
    <w:rsid w:val="00F65206"/>
    <w:rsid w:val="00F658DE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BCD"/>
    <w:rsid w:val="00F67CA8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6F3"/>
    <w:rsid w:val="00F7399E"/>
    <w:rsid w:val="00F73C54"/>
    <w:rsid w:val="00F74447"/>
    <w:rsid w:val="00F74585"/>
    <w:rsid w:val="00F745BB"/>
    <w:rsid w:val="00F74808"/>
    <w:rsid w:val="00F74ADF"/>
    <w:rsid w:val="00F74C11"/>
    <w:rsid w:val="00F74D5E"/>
    <w:rsid w:val="00F74EC0"/>
    <w:rsid w:val="00F757B8"/>
    <w:rsid w:val="00F759AF"/>
    <w:rsid w:val="00F75B61"/>
    <w:rsid w:val="00F7626D"/>
    <w:rsid w:val="00F762A3"/>
    <w:rsid w:val="00F76418"/>
    <w:rsid w:val="00F7676A"/>
    <w:rsid w:val="00F76893"/>
    <w:rsid w:val="00F76A89"/>
    <w:rsid w:val="00F76DA5"/>
    <w:rsid w:val="00F76FCB"/>
    <w:rsid w:val="00F7729B"/>
    <w:rsid w:val="00F7743B"/>
    <w:rsid w:val="00F776D6"/>
    <w:rsid w:val="00F8025C"/>
    <w:rsid w:val="00F80A03"/>
    <w:rsid w:val="00F80A3A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A7C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69E"/>
    <w:rsid w:val="00F94B10"/>
    <w:rsid w:val="00F94C9C"/>
    <w:rsid w:val="00F94DA0"/>
    <w:rsid w:val="00F952A8"/>
    <w:rsid w:val="00F95384"/>
    <w:rsid w:val="00F9539E"/>
    <w:rsid w:val="00F95CCE"/>
    <w:rsid w:val="00F95E0A"/>
    <w:rsid w:val="00F9617C"/>
    <w:rsid w:val="00F96184"/>
    <w:rsid w:val="00F96323"/>
    <w:rsid w:val="00F9686E"/>
    <w:rsid w:val="00F9688E"/>
    <w:rsid w:val="00F96A1D"/>
    <w:rsid w:val="00F96BCB"/>
    <w:rsid w:val="00F96CF5"/>
    <w:rsid w:val="00F970DE"/>
    <w:rsid w:val="00F972A1"/>
    <w:rsid w:val="00F97301"/>
    <w:rsid w:val="00F9740F"/>
    <w:rsid w:val="00F9745D"/>
    <w:rsid w:val="00F97572"/>
    <w:rsid w:val="00F97A19"/>
    <w:rsid w:val="00F97DB8"/>
    <w:rsid w:val="00F97E67"/>
    <w:rsid w:val="00FA012E"/>
    <w:rsid w:val="00FA02E8"/>
    <w:rsid w:val="00FA0617"/>
    <w:rsid w:val="00FA0BFE"/>
    <w:rsid w:val="00FA0CBD"/>
    <w:rsid w:val="00FA0F8D"/>
    <w:rsid w:val="00FA1768"/>
    <w:rsid w:val="00FA1B47"/>
    <w:rsid w:val="00FA1EAC"/>
    <w:rsid w:val="00FA23B7"/>
    <w:rsid w:val="00FA2492"/>
    <w:rsid w:val="00FA26EE"/>
    <w:rsid w:val="00FA2AE9"/>
    <w:rsid w:val="00FA2C5D"/>
    <w:rsid w:val="00FA2F75"/>
    <w:rsid w:val="00FA32C1"/>
    <w:rsid w:val="00FA399C"/>
    <w:rsid w:val="00FA39E2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445"/>
    <w:rsid w:val="00FB0838"/>
    <w:rsid w:val="00FB0DED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1FA7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B85"/>
    <w:rsid w:val="00FB3D9A"/>
    <w:rsid w:val="00FB41B6"/>
    <w:rsid w:val="00FB483D"/>
    <w:rsid w:val="00FB48DE"/>
    <w:rsid w:val="00FB4997"/>
    <w:rsid w:val="00FB4A15"/>
    <w:rsid w:val="00FB4A38"/>
    <w:rsid w:val="00FB4ADD"/>
    <w:rsid w:val="00FB4DC7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1EB"/>
    <w:rsid w:val="00FB7694"/>
    <w:rsid w:val="00FB79D8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3F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68A"/>
    <w:rsid w:val="00FC4900"/>
    <w:rsid w:val="00FC49BD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5BC"/>
    <w:rsid w:val="00FC79B3"/>
    <w:rsid w:val="00FC7D4D"/>
    <w:rsid w:val="00FC7DCD"/>
    <w:rsid w:val="00FC7DD8"/>
    <w:rsid w:val="00FD033F"/>
    <w:rsid w:val="00FD04EA"/>
    <w:rsid w:val="00FD0975"/>
    <w:rsid w:val="00FD0D84"/>
    <w:rsid w:val="00FD1401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08C"/>
    <w:rsid w:val="00FE2B8D"/>
    <w:rsid w:val="00FE30C8"/>
    <w:rsid w:val="00FE33EE"/>
    <w:rsid w:val="00FE355B"/>
    <w:rsid w:val="00FE37AD"/>
    <w:rsid w:val="00FE3D4B"/>
    <w:rsid w:val="00FE4A3A"/>
    <w:rsid w:val="00FE4DB3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6D6A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4"/>
    <w:rsid w:val="00FF17BD"/>
    <w:rsid w:val="00FF18A5"/>
    <w:rsid w:val="00FF1F11"/>
    <w:rsid w:val="00FF2075"/>
    <w:rsid w:val="00FF209E"/>
    <w:rsid w:val="00FF20A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17"/>
    <w:rsid w:val="00FF43DB"/>
    <w:rsid w:val="00FF4591"/>
    <w:rsid w:val="00FF47DB"/>
    <w:rsid w:val="00FF482B"/>
    <w:rsid w:val="00FF5563"/>
    <w:rsid w:val="00FF57A4"/>
    <w:rsid w:val="00FF5C1E"/>
    <w:rsid w:val="00FF5ECA"/>
    <w:rsid w:val="00FF5F02"/>
    <w:rsid w:val="00FF66E4"/>
    <w:rsid w:val="00FF6A67"/>
    <w:rsid w:val="00FF6E99"/>
    <w:rsid w:val="00FF72B1"/>
    <w:rsid w:val="00FF75D6"/>
    <w:rsid w:val="00FF7783"/>
    <w:rsid w:val="00FF7875"/>
    <w:rsid w:val="00FF7998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02E17"/>
  <w15:docId w15:val="{17947C40-2551-4E77-A1AB-4044C0D7E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69E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  <w:uiPriority w:val="99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qFormat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中等深浅网格 1 - 着色 21,列出段落1,¥¡¡¡¡ì¬º¥¹¥È¶ÎÂä,ÁÐ³ö¶ÎÂä,列表段落1,—ño’i—Ž,¥ê¥¹¥È¶ÎÂä,1st level - Bullet List Paragraph,Lettre d'introduction,Paragrafo elenco,Normal bullet 2,Bullet list,목록 단락,목록단락,列,列出段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,条"/>
    <w:basedOn w:val="Normal"/>
    <w:next w:val="Normal"/>
    <w:link w:val="CaptionChar2"/>
    <w:uiPriority w:val="35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,条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qFormat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列出段落1 Char,¥¡¡¡¡ì¬º¥¹¥È¶ÎÂä Char,ÁÐ³ö¶ÎÂä Char,列表段落1 Char,—ño’i—Ž Char,¥ê¥¹¥È¶ÎÂä Char,1st level - Bullet List Paragraph Char,목록 단락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596D63"/>
    <w:rPr>
      <w:color w:val="808080"/>
    </w:rPr>
  </w:style>
  <w:style w:type="paragraph" w:customStyle="1" w:styleId="3GPPAgreements">
    <w:name w:val="3GPP Agreements"/>
    <w:basedOn w:val="ListBullet"/>
    <w:link w:val="3GPPAgreementsChar"/>
    <w:qFormat/>
    <w:rsid w:val="00C65AF8"/>
    <w:pPr>
      <w:overflowPunct w:val="0"/>
      <w:autoSpaceDE w:val="0"/>
      <w:autoSpaceDN w:val="0"/>
      <w:adjustRightInd w:val="0"/>
      <w:spacing w:line="240" w:lineRule="auto"/>
      <w:ind w:left="284" w:firstLineChars="0" w:firstLine="0"/>
      <w:textAlignment w:val="baseline"/>
    </w:pPr>
    <w:rPr>
      <w:rFonts w:ascii="Times New Roman" w:eastAsia="宋体" w:hAnsi="Times New Roman" w:cs="Times New Roman"/>
      <w:color w:val="auto"/>
      <w:kern w:val="0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65AF8"/>
    <w:rPr>
      <w:rFonts w:ascii="Times New Roman" w:eastAsia="宋体" w:hAnsi="Times New Roman"/>
      <w:sz w:val="22"/>
      <w:lang w:eastAsia="zh-CN"/>
    </w:rPr>
  </w:style>
  <w:style w:type="character" w:customStyle="1" w:styleId="3GPPTextChar">
    <w:name w:val="3GPP Text Char"/>
    <w:link w:val="3GPPText"/>
    <w:qFormat/>
    <w:locked/>
    <w:rsid w:val="00DB78FA"/>
    <w:rPr>
      <w:rFonts w:eastAsia="宋体"/>
    </w:rPr>
  </w:style>
  <w:style w:type="paragraph" w:customStyle="1" w:styleId="3GPPText">
    <w:name w:val="3GPP Text"/>
    <w:basedOn w:val="Normal"/>
    <w:link w:val="3GPPTextChar"/>
    <w:qFormat/>
    <w:rsid w:val="00DB78FA"/>
    <w:pPr>
      <w:overflowPunct w:val="0"/>
      <w:autoSpaceDE w:val="0"/>
      <w:autoSpaceDN w:val="0"/>
      <w:adjustRightInd w:val="0"/>
      <w:spacing w:before="120" w:after="120" w:line="240" w:lineRule="auto"/>
      <w:ind w:firstLineChars="0" w:firstLine="0"/>
    </w:pPr>
    <w:rPr>
      <w:rFonts w:ascii="CG Times (WN)" w:eastAsia="宋体" w:hAnsi="CG Times (WN)"/>
    </w:rPr>
  </w:style>
  <w:style w:type="paragraph" w:customStyle="1" w:styleId="Observation">
    <w:name w:val="Observation"/>
    <w:basedOn w:val="Normal"/>
    <w:link w:val="ObservationChar"/>
    <w:qFormat/>
    <w:rsid w:val="003E2866"/>
    <w:pPr>
      <w:widowControl w:val="0"/>
      <w:numPr>
        <w:numId w:val="19"/>
      </w:numPr>
      <w:tabs>
        <w:tab w:val="left" w:pos="1701"/>
      </w:tabs>
      <w:spacing w:before="0" w:after="160" w:line="259" w:lineRule="auto"/>
      <w:ind w:firstLineChars="0" w:firstLine="0"/>
    </w:pPr>
    <w:rPr>
      <w:rFonts w:ascii="Calibri" w:eastAsia="宋体" w:hAnsi="Calibri"/>
      <w:b/>
      <w:bCs/>
      <w:kern w:val="2"/>
      <w:sz w:val="21"/>
      <w:szCs w:val="22"/>
      <w:lang w:eastAsia="zh-CN"/>
    </w:rPr>
  </w:style>
  <w:style w:type="character" w:customStyle="1" w:styleId="ObservationChar">
    <w:name w:val="Observation Char"/>
    <w:link w:val="Observation"/>
    <w:qFormat/>
    <w:locked/>
    <w:rsid w:val="003E2866"/>
    <w:rPr>
      <w:rFonts w:ascii="Calibri" w:eastAsia="宋体" w:hAnsi="Calibri"/>
      <w:b/>
      <w:bCs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6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2983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96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1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1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87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28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076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1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9947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273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205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493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056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11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47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9069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80775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14549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4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8668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3774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7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8872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217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2554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163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7001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656B3-1F72-4E2D-A521-8BCED108B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684</Words>
  <Characters>3900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MarkXiong</dc:creator>
  <cp:lastModifiedBy>Qi (Mark) Xiong/PHY Research &amp; Standard Lab /SRC-Beijing/Staff Engineer/Samsung Electronics</cp:lastModifiedBy>
  <cp:revision>3</cp:revision>
  <dcterms:created xsi:type="dcterms:W3CDTF">2023-09-27T00:47:00Z</dcterms:created>
  <dcterms:modified xsi:type="dcterms:W3CDTF">2023-09-27T01:25:00Z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